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E8" w:rsidRPr="002952E8" w:rsidRDefault="002952E8" w:rsidP="002952E8">
      <w:pPr>
        <w:jc w:val="right"/>
        <w:rPr>
          <w:rFonts w:ascii="Times New Roman" w:hAnsi="Times New Roman" w:cs="Times New Roman"/>
          <w:bCs/>
          <w:sz w:val="24"/>
          <w:szCs w:val="24"/>
        </w:rPr>
      </w:pPr>
      <w:bookmarkStart w:id="0" w:name="_GoBack"/>
      <w:r w:rsidRPr="002952E8">
        <w:rPr>
          <w:rFonts w:ascii="Times New Roman" w:hAnsi="Times New Roman" w:cs="Times New Roman"/>
          <w:bCs/>
          <w:sz w:val="24"/>
          <w:szCs w:val="24"/>
        </w:rPr>
        <w:t>Приложение № 3 к постановлению от 21.10.2020 № 1323</w:t>
      </w:r>
    </w:p>
    <w:p w:rsidR="002952E8" w:rsidRPr="002952E8" w:rsidRDefault="002952E8" w:rsidP="002952E8">
      <w:pPr>
        <w:jc w:val="right"/>
        <w:rPr>
          <w:rFonts w:ascii="Times New Roman" w:hAnsi="Times New Roman" w:cs="Times New Roman"/>
          <w:bCs/>
          <w:sz w:val="24"/>
          <w:szCs w:val="24"/>
          <w:lang w:val="en-US"/>
        </w:rPr>
      </w:pPr>
    </w:p>
    <w:bookmarkEnd w:id="0"/>
    <w:p w:rsidR="009825D9" w:rsidRPr="003F7271" w:rsidRDefault="009825D9" w:rsidP="00F57997">
      <w:pPr>
        <w:jc w:val="center"/>
        <w:rPr>
          <w:rFonts w:ascii="Times New Roman" w:hAnsi="Times New Roman" w:cs="Times New Roman"/>
          <w:sz w:val="24"/>
          <w:szCs w:val="24"/>
        </w:rPr>
      </w:pPr>
      <w:r w:rsidRPr="003F7271">
        <w:rPr>
          <w:rFonts w:ascii="Times New Roman" w:hAnsi="Times New Roman" w:cs="Times New Roman"/>
          <w:b/>
          <w:bCs/>
          <w:sz w:val="24"/>
          <w:szCs w:val="24"/>
        </w:rPr>
        <w:t>ПОЯСНИТЕЛЬНАЯ ЗАПИСКА К СХЕМЕ РАЗМЕЩЕНИЯ РЕКЛАМНЫХ КОНСТРУКЦИЙ НА ТЕРРИТОРИИ МУНИЦИПАЛЬНОГО ОБРАЗОВАНИЯ «ГОРОД ВОТКИНСК»</w:t>
      </w:r>
    </w:p>
    <w:p w:rsidR="009825D9" w:rsidRPr="003F7271" w:rsidRDefault="009825D9" w:rsidP="007C345C">
      <w:pPr>
        <w:jc w:val="center"/>
        <w:rPr>
          <w:rFonts w:ascii="Times New Roman" w:hAnsi="Times New Roman" w:cs="Times New Roman"/>
          <w:sz w:val="24"/>
          <w:szCs w:val="24"/>
        </w:rPr>
      </w:pPr>
      <w:r w:rsidRPr="003F7271">
        <w:rPr>
          <w:rFonts w:ascii="Times New Roman" w:hAnsi="Times New Roman" w:cs="Times New Roman"/>
          <w:b/>
          <w:bCs/>
          <w:sz w:val="24"/>
          <w:szCs w:val="24"/>
        </w:rPr>
        <w:t>1. ОБЩИЕ ПОЛОЖЕНИЯ</w:t>
      </w:r>
    </w:p>
    <w:p w:rsidR="009825D9" w:rsidRPr="003F7271" w:rsidRDefault="009825D9" w:rsidP="009825D9">
      <w:pPr>
        <w:rPr>
          <w:rFonts w:ascii="Times New Roman" w:hAnsi="Times New Roman" w:cs="Times New Roman"/>
          <w:sz w:val="24"/>
          <w:szCs w:val="24"/>
        </w:rPr>
      </w:pPr>
      <w:r w:rsidRPr="003F7271">
        <w:rPr>
          <w:rFonts w:ascii="Times New Roman" w:hAnsi="Times New Roman" w:cs="Times New Roman"/>
          <w:sz w:val="24"/>
          <w:szCs w:val="24"/>
        </w:rPr>
        <w:t>1.</w:t>
      </w:r>
      <w:r w:rsidR="002A78C6" w:rsidRPr="003F7271">
        <w:rPr>
          <w:rFonts w:ascii="Times New Roman" w:hAnsi="Times New Roman" w:cs="Times New Roman"/>
          <w:sz w:val="24"/>
          <w:szCs w:val="24"/>
        </w:rPr>
        <w:t xml:space="preserve">1. </w:t>
      </w:r>
      <w:r w:rsidRPr="003F7271">
        <w:rPr>
          <w:rFonts w:ascii="Times New Roman" w:hAnsi="Times New Roman" w:cs="Times New Roman"/>
          <w:sz w:val="24"/>
          <w:szCs w:val="24"/>
        </w:rPr>
        <w:t xml:space="preserve">Схема размещения рекламных конструкций на территории </w:t>
      </w:r>
      <w:r w:rsidR="00F57997" w:rsidRPr="003F7271">
        <w:rPr>
          <w:rFonts w:ascii="Times New Roman" w:hAnsi="Times New Roman" w:cs="Times New Roman"/>
          <w:sz w:val="24"/>
          <w:szCs w:val="24"/>
        </w:rPr>
        <w:t>муниципального образования «город  Воткинск»</w:t>
      </w:r>
      <w:r w:rsidR="00780E3B" w:rsidRPr="003F7271">
        <w:rPr>
          <w:rFonts w:ascii="Times New Roman" w:hAnsi="Times New Roman" w:cs="Times New Roman"/>
          <w:sz w:val="24"/>
          <w:szCs w:val="24"/>
        </w:rPr>
        <w:t xml:space="preserve"> </w:t>
      </w:r>
      <w:r w:rsidRPr="003F7271">
        <w:rPr>
          <w:rFonts w:ascii="Times New Roman" w:hAnsi="Times New Roman" w:cs="Times New Roman"/>
          <w:sz w:val="24"/>
          <w:szCs w:val="24"/>
        </w:rPr>
        <w:t xml:space="preserve">(далее – Схема) состоит из нескольких частей, согласующихся и объединенных между собой. </w:t>
      </w:r>
    </w:p>
    <w:p w:rsidR="009825D9" w:rsidRPr="003F7271" w:rsidRDefault="002A78C6" w:rsidP="009825D9">
      <w:pPr>
        <w:rPr>
          <w:rFonts w:ascii="Times New Roman" w:hAnsi="Times New Roman" w:cs="Times New Roman"/>
          <w:sz w:val="24"/>
          <w:szCs w:val="24"/>
        </w:rPr>
      </w:pPr>
      <w:r w:rsidRPr="003F7271">
        <w:rPr>
          <w:rFonts w:ascii="Times New Roman" w:hAnsi="Times New Roman" w:cs="Times New Roman"/>
          <w:sz w:val="24"/>
          <w:szCs w:val="24"/>
        </w:rPr>
        <w:t xml:space="preserve">1.2. </w:t>
      </w:r>
      <w:r w:rsidR="009825D9" w:rsidRPr="003F7271">
        <w:rPr>
          <w:rFonts w:ascii="Times New Roman" w:hAnsi="Times New Roman" w:cs="Times New Roman"/>
          <w:sz w:val="24"/>
          <w:szCs w:val="24"/>
        </w:rPr>
        <w:t xml:space="preserve"> Схема является открытой и общедоступной, подлежит обязательному официальному опубликованию, а также размещается на официальном сайте в сети Интернет. </w:t>
      </w:r>
    </w:p>
    <w:p w:rsidR="009825D9" w:rsidRPr="003F7271" w:rsidRDefault="002A78C6" w:rsidP="009825D9">
      <w:pPr>
        <w:rPr>
          <w:rFonts w:ascii="Times New Roman" w:hAnsi="Times New Roman" w:cs="Times New Roman"/>
          <w:sz w:val="24"/>
          <w:szCs w:val="24"/>
        </w:rPr>
      </w:pPr>
      <w:r w:rsidRPr="003F7271">
        <w:rPr>
          <w:rFonts w:ascii="Times New Roman" w:hAnsi="Times New Roman" w:cs="Times New Roman"/>
          <w:sz w:val="24"/>
          <w:szCs w:val="24"/>
        </w:rPr>
        <w:t xml:space="preserve">1.3. </w:t>
      </w:r>
      <w:r w:rsidR="009825D9" w:rsidRPr="003F7271">
        <w:rPr>
          <w:rFonts w:ascii="Times New Roman" w:hAnsi="Times New Roman" w:cs="Times New Roman"/>
          <w:sz w:val="24"/>
          <w:szCs w:val="24"/>
        </w:rPr>
        <w:t xml:space="preserve">Рекламные конструкции, не соответствующие Схеме, и установленные до ее утверждения, могут эксплуатироваться до окончания срока действия разрешения на установку рекламной конструкции, либо до его аннулирования или признания недействительным по основаниям и в порядке, установленном Федеральным законом «О рекламе» от 13.03.2006 N 38-ФЗ (в редакции от 08.03.2015 г.). </w:t>
      </w:r>
    </w:p>
    <w:p w:rsidR="009825D9" w:rsidRPr="003F7271" w:rsidRDefault="002A78C6" w:rsidP="009825D9">
      <w:pPr>
        <w:rPr>
          <w:rFonts w:ascii="Times New Roman" w:hAnsi="Times New Roman" w:cs="Times New Roman"/>
          <w:sz w:val="24"/>
          <w:szCs w:val="24"/>
        </w:rPr>
      </w:pPr>
      <w:r w:rsidRPr="003F7271">
        <w:rPr>
          <w:rFonts w:ascii="Times New Roman" w:hAnsi="Times New Roman" w:cs="Times New Roman"/>
          <w:sz w:val="24"/>
          <w:szCs w:val="24"/>
        </w:rPr>
        <w:t xml:space="preserve">1.4. </w:t>
      </w:r>
      <w:r w:rsidR="009825D9" w:rsidRPr="003F7271">
        <w:rPr>
          <w:rFonts w:ascii="Times New Roman" w:hAnsi="Times New Roman" w:cs="Times New Roman"/>
          <w:sz w:val="24"/>
          <w:szCs w:val="24"/>
        </w:rPr>
        <w:t xml:space="preserve">Разработка и утверждение Схемы осуществлено Администрацией </w:t>
      </w:r>
      <w:r w:rsidR="00F57997" w:rsidRPr="003F7271">
        <w:rPr>
          <w:rFonts w:ascii="Times New Roman" w:hAnsi="Times New Roman" w:cs="Times New Roman"/>
          <w:sz w:val="24"/>
          <w:szCs w:val="24"/>
        </w:rPr>
        <w:t xml:space="preserve">муниципального образования «город  Воткинск» </w:t>
      </w:r>
      <w:r w:rsidR="009825D9" w:rsidRPr="003F7271">
        <w:rPr>
          <w:rFonts w:ascii="Times New Roman" w:hAnsi="Times New Roman" w:cs="Times New Roman"/>
          <w:sz w:val="24"/>
          <w:szCs w:val="24"/>
        </w:rPr>
        <w:t xml:space="preserve">в порядке, установленном частью 5.8 статьи 19 Федерального закона от 13.03.2006 г. №38-ФЗ «О рекламе», в соответствии со Сводом правил СП 42.13330.2011 «СНиП 2.07.01-89*. Градостроительство. Планировка и застройка городских и сельских поселений», ГОСТ </w:t>
      </w:r>
      <w:proofErr w:type="gramStart"/>
      <w:r w:rsidR="009825D9" w:rsidRPr="003F7271">
        <w:rPr>
          <w:rFonts w:ascii="Times New Roman" w:hAnsi="Times New Roman" w:cs="Times New Roman"/>
          <w:sz w:val="24"/>
          <w:szCs w:val="24"/>
        </w:rPr>
        <w:t>Р</w:t>
      </w:r>
      <w:proofErr w:type="gramEnd"/>
      <w:r w:rsidR="009825D9" w:rsidRPr="003F7271">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Генеральным планом </w:t>
      </w:r>
      <w:r w:rsidR="00F57997" w:rsidRPr="003F7271">
        <w:rPr>
          <w:rFonts w:ascii="Times New Roman" w:hAnsi="Times New Roman" w:cs="Times New Roman"/>
          <w:sz w:val="24"/>
          <w:szCs w:val="24"/>
        </w:rPr>
        <w:t>муниципального образования «город  Воткинск»</w:t>
      </w:r>
    </w:p>
    <w:p w:rsidR="009825D9" w:rsidRPr="003F7271" w:rsidRDefault="00F57997" w:rsidP="007C345C">
      <w:pPr>
        <w:jc w:val="center"/>
        <w:rPr>
          <w:rFonts w:ascii="Times New Roman" w:hAnsi="Times New Roman" w:cs="Times New Roman"/>
          <w:sz w:val="24"/>
          <w:szCs w:val="24"/>
        </w:rPr>
      </w:pPr>
      <w:r w:rsidRPr="003F7271">
        <w:rPr>
          <w:rFonts w:ascii="Times New Roman" w:hAnsi="Times New Roman" w:cs="Times New Roman"/>
          <w:b/>
          <w:bCs/>
          <w:sz w:val="24"/>
          <w:szCs w:val="24"/>
        </w:rPr>
        <w:t xml:space="preserve">2. </w:t>
      </w:r>
      <w:r w:rsidR="009825D9" w:rsidRPr="003F7271">
        <w:rPr>
          <w:rFonts w:ascii="Times New Roman" w:hAnsi="Times New Roman" w:cs="Times New Roman"/>
          <w:b/>
          <w:bCs/>
          <w:sz w:val="24"/>
          <w:szCs w:val="24"/>
        </w:rPr>
        <w:t>ОСНОВНЫЕ ПОНЯТИЯ:</w:t>
      </w:r>
    </w:p>
    <w:p w:rsidR="009825D9" w:rsidRPr="003F7271" w:rsidRDefault="00EA1E15" w:rsidP="009825D9">
      <w:pPr>
        <w:rPr>
          <w:rFonts w:ascii="Times New Roman" w:hAnsi="Times New Roman" w:cs="Times New Roman"/>
          <w:sz w:val="24"/>
          <w:szCs w:val="24"/>
        </w:rPr>
      </w:pPr>
      <w:r w:rsidRPr="003F7271">
        <w:rPr>
          <w:rFonts w:ascii="Times New Roman" w:hAnsi="Times New Roman" w:cs="Times New Roman"/>
          <w:sz w:val="24"/>
          <w:szCs w:val="24"/>
        </w:rPr>
        <w:t xml:space="preserve">2.1. </w:t>
      </w:r>
      <w:r w:rsidR="009825D9" w:rsidRPr="003F7271">
        <w:rPr>
          <w:rFonts w:ascii="Times New Roman" w:hAnsi="Times New Roman" w:cs="Times New Roman"/>
          <w:sz w:val="24"/>
          <w:szCs w:val="24"/>
        </w:rPr>
        <w:t xml:space="preserve"> </w:t>
      </w:r>
      <w:r w:rsidR="009825D9" w:rsidRPr="003F7271">
        <w:rPr>
          <w:rFonts w:ascii="Times New Roman" w:hAnsi="Times New Roman" w:cs="Times New Roman"/>
          <w:bCs/>
          <w:sz w:val="24"/>
          <w:szCs w:val="24"/>
        </w:rPr>
        <w:t>Схема размещения рекламных конструкций на земельных участках</w:t>
      </w:r>
      <w:r w:rsidR="009825D9" w:rsidRPr="003F7271">
        <w:rPr>
          <w:rFonts w:ascii="Times New Roman" w:hAnsi="Times New Roman" w:cs="Times New Roman"/>
          <w:b/>
          <w:bCs/>
          <w:sz w:val="24"/>
          <w:szCs w:val="24"/>
        </w:rPr>
        <w:t xml:space="preserve"> </w:t>
      </w:r>
      <w:r w:rsidR="009825D9" w:rsidRPr="003F7271">
        <w:rPr>
          <w:rFonts w:ascii="Times New Roman" w:hAnsi="Times New Roman" w:cs="Times New Roman"/>
          <w:sz w:val="24"/>
          <w:szCs w:val="24"/>
        </w:rPr>
        <w:t xml:space="preserve">независимо от форм собственности, а также зданиях или ином недвижимом имуществе - план, отображающий места установки рекламных конструкций с указанием их технических характеристик (типов, размеров и </w:t>
      </w:r>
      <w:proofErr w:type="gramStart"/>
      <w:r w:rsidR="009825D9" w:rsidRPr="003F7271">
        <w:rPr>
          <w:rFonts w:ascii="Times New Roman" w:hAnsi="Times New Roman" w:cs="Times New Roman"/>
          <w:sz w:val="24"/>
          <w:szCs w:val="24"/>
        </w:rPr>
        <w:t>площади</w:t>
      </w:r>
      <w:proofErr w:type="gramEnd"/>
      <w:r w:rsidR="009825D9" w:rsidRPr="003F7271">
        <w:rPr>
          <w:rFonts w:ascii="Times New Roman" w:hAnsi="Times New Roman" w:cs="Times New Roman"/>
          <w:sz w:val="24"/>
          <w:szCs w:val="24"/>
        </w:rPr>
        <w:t xml:space="preserve"> информационных полей) и мест их размещения на территории муниципального района. </w:t>
      </w:r>
    </w:p>
    <w:p w:rsidR="009825D9" w:rsidRPr="003F7271" w:rsidRDefault="009825D9" w:rsidP="009825D9">
      <w:pPr>
        <w:rPr>
          <w:rFonts w:ascii="Times New Roman" w:hAnsi="Times New Roman" w:cs="Times New Roman"/>
          <w:sz w:val="24"/>
          <w:szCs w:val="24"/>
        </w:rPr>
      </w:pPr>
      <w:r w:rsidRPr="003F7271">
        <w:rPr>
          <w:rFonts w:ascii="Times New Roman" w:hAnsi="Times New Roman" w:cs="Times New Roman"/>
          <w:sz w:val="24"/>
          <w:szCs w:val="24"/>
        </w:rPr>
        <w:t>2</w:t>
      </w:r>
      <w:r w:rsidR="00EA1E15" w:rsidRPr="003F7271">
        <w:rPr>
          <w:rFonts w:ascii="Times New Roman" w:hAnsi="Times New Roman" w:cs="Times New Roman"/>
          <w:sz w:val="24"/>
          <w:szCs w:val="24"/>
        </w:rPr>
        <w:t xml:space="preserve">.2. </w:t>
      </w:r>
      <w:r w:rsidRPr="003F7271">
        <w:rPr>
          <w:rFonts w:ascii="Times New Roman" w:hAnsi="Times New Roman" w:cs="Times New Roman"/>
          <w:bCs/>
          <w:sz w:val="24"/>
          <w:szCs w:val="24"/>
        </w:rPr>
        <w:t>Рекламная конструкция</w:t>
      </w:r>
      <w:r w:rsidRPr="003F7271">
        <w:rPr>
          <w:rFonts w:ascii="Times New Roman" w:hAnsi="Times New Roman" w:cs="Times New Roman"/>
          <w:b/>
          <w:bCs/>
          <w:sz w:val="24"/>
          <w:szCs w:val="24"/>
        </w:rPr>
        <w:t xml:space="preserve"> </w:t>
      </w:r>
      <w:r w:rsidRPr="003F7271">
        <w:rPr>
          <w:rFonts w:ascii="Times New Roman" w:hAnsi="Times New Roman" w:cs="Times New Roman"/>
          <w:sz w:val="24"/>
          <w:szCs w:val="24"/>
        </w:rPr>
        <w:t xml:space="preserve">- техническое средство стабильного территориального размещения, используемое в целях распространения рекламы, социальной рекламы, монтируемое и располагаемое на земельном участке или на внешних стенах, крышах и иных конструктивных элементах зданий, строений, сооружений или вне их, ограждениях и других объектах городской инфраструктуры, установленных на территории населенного пункта. </w:t>
      </w:r>
    </w:p>
    <w:p w:rsidR="00F57997" w:rsidRPr="003F7271" w:rsidRDefault="00EA1E15" w:rsidP="009825D9">
      <w:pPr>
        <w:rPr>
          <w:rFonts w:ascii="Times New Roman" w:hAnsi="Times New Roman" w:cs="Times New Roman"/>
          <w:sz w:val="24"/>
          <w:szCs w:val="24"/>
        </w:rPr>
      </w:pPr>
      <w:r w:rsidRPr="003F7271">
        <w:rPr>
          <w:rFonts w:ascii="Times New Roman" w:hAnsi="Times New Roman" w:cs="Times New Roman"/>
          <w:sz w:val="24"/>
          <w:szCs w:val="24"/>
        </w:rPr>
        <w:t>2.</w:t>
      </w:r>
      <w:r w:rsidR="009825D9" w:rsidRPr="003F7271">
        <w:rPr>
          <w:rFonts w:ascii="Times New Roman" w:hAnsi="Times New Roman" w:cs="Times New Roman"/>
          <w:sz w:val="24"/>
          <w:szCs w:val="24"/>
        </w:rPr>
        <w:t xml:space="preserve">3. </w:t>
      </w:r>
      <w:r w:rsidR="009825D9" w:rsidRPr="003F7271">
        <w:rPr>
          <w:rFonts w:ascii="Times New Roman" w:hAnsi="Times New Roman" w:cs="Times New Roman"/>
          <w:bCs/>
          <w:sz w:val="24"/>
          <w:szCs w:val="24"/>
        </w:rPr>
        <w:t>Разрешение на установку рекламной конструкции</w:t>
      </w:r>
      <w:r w:rsidR="009825D9" w:rsidRPr="003F7271">
        <w:rPr>
          <w:rFonts w:ascii="Times New Roman" w:hAnsi="Times New Roman" w:cs="Times New Roman"/>
          <w:b/>
          <w:bCs/>
          <w:sz w:val="24"/>
          <w:szCs w:val="24"/>
        </w:rPr>
        <w:t xml:space="preserve"> </w:t>
      </w:r>
      <w:r w:rsidR="009825D9" w:rsidRPr="003F7271">
        <w:rPr>
          <w:rFonts w:ascii="Times New Roman" w:hAnsi="Times New Roman" w:cs="Times New Roman"/>
          <w:sz w:val="24"/>
          <w:szCs w:val="24"/>
        </w:rPr>
        <w:t xml:space="preserve">– документ, оформленный в порядке, установленном федеральным законом о рекламе и административным регламентом предоставления муниципальной услуги по выдаче разрешений на установку и эксплуатацию рекламных конструкций на территории </w:t>
      </w:r>
      <w:r w:rsidR="00F57997" w:rsidRPr="003F7271">
        <w:rPr>
          <w:rFonts w:ascii="Times New Roman" w:hAnsi="Times New Roman" w:cs="Times New Roman"/>
          <w:sz w:val="24"/>
          <w:szCs w:val="24"/>
        </w:rPr>
        <w:t xml:space="preserve">муниципального образования </w:t>
      </w:r>
      <w:r w:rsidR="00F57997" w:rsidRPr="003F7271">
        <w:rPr>
          <w:rFonts w:ascii="Times New Roman" w:hAnsi="Times New Roman" w:cs="Times New Roman"/>
          <w:sz w:val="24"/>
          <w:szCs w:val="24"/>
        </w:rPr>
        <w:lastRenderedPageBreak/>
        <w:t>«город  Воткинск»</w:t>
      </w:r>
      <w:r w:rsidR="009825D9" w:rsidRPr="003F7271">
        <w:rPr>
          <w:rFonts w:ascii="Times New Roman" w:hAnsi="Times New Roman" w:cs="Times New Roman"/>
          <w:sz w:val="24"/>
          <w:szCs w:val="24"/>
        </w:rPr>
        <w:t xml:space="preserve">. Выдача разрешений, на установку и эксплуатацию рекламной конструкции, аннулирование таких разрешений, выдача предписания о демонтаже самовольно установленных рекламных конструкций осуществляется в Порядке, определяемом администрацией </w:t>
      </w:r>
      <w:r w:rsidR="00F57997" w:rsidRPr="003F7271">
        <w:rPr>
          <w:rFonts w:ascii="Times New Roman" w:hAnsi="Times New Roman" w:cs="Times New Roman"/>
          <w:sz w:val="24"/>
          <w:szCs w:val="24"/>
        </w:rPr>
        <w:t xml:space="preserve">муниципального образования «город  Воткинск» </w:t>
      </w:r>
    </w:p>
    <w:p w:rsidR="009825D9" w:rsidRPr="003F7271" w:rsidRDefault="00EA1E15" w:rsidP="009825D9">
      <w:pPr>
        <w:rPr>
          <w:rFonts w:ascii="Times New Roman" w:hAnsi="Times New Roman" w:cs="Times New Roman"/>
          <w:sz w:val="24"/>
          <w:szCs w:val="24"/>
        </w:rPr>
      </w:pPr>
      <w:r w:rsidRPr="003F7271">
        <w:rPr>
          <w:rFonts w:ascii="Times New Roman" w:hAnsi="Times New Roman" w:cs="Times New Roman"/>
          <w:sz w:val="24"/>
          <w:szCs w:val="24"/>
        </w:rPr>
        <w:t>2.4</w:t>
      </w:r>
      <w:r w:rsidR="009825D9" w:rsidRPr="003F7271">
        <w:rPr>
          <w:rFonts w:ascii="Times New Roman" w:hAnsi="Times New Roman" w:cs="Times New Roman"/>
          <w:sz w:val="24"/>
          <w:szCs w:val="24"/>
        </w:rPr>
        <w:t xml:space="preserve">. </w:t>
      </w:r>
      <w:r w:rsidR="009825D9" w:rsidRPr="003F7271">
        <w:rPr>
          <w:rFonts w:ascii="Times New Roman" w:hAnsi="Times New Roman" w:cs="Times New Roman"/>
          <w:bCs/>
          <w:sz w:val="24"/>
          <w:szCs w:val="24"/>
        </w:rPr>
        <w:t>Площадь информационного поля рекламной конструкции</w:t>
      </w:r>
      <w:r w:rsidR="009825D9" w:rsidRPr="003F7271">
        <w:rPr>
          <w:rFonts w:ascii="Times New Roman" w:hAnsi="Times New Roman" w:cs="Times New Roman"/>
          <w:b/>
          <w:bCs/>
          <w:sz w:val="24"/>
          <w:szCs w:val="24"/>
        </w:rPr>
        <w:t xml:space="preserve"> </w:t>
      </w:r>
      <w:r w:rsidR="009825D9" w:rsidRPr="003F7271">
        <w:rPr>
          <w:rFonts w:ascii="Times New Roman" w:hAnsi="Times New Roman" w:cs="Times New Roman"/>
          <w:sz w:val="24"/>
          <w:szCs w:val="24"/>
        </w:rPr>
        <w:t xml:space="preserve">- площадь части рекламной конструкции, предназначенной для распространения рекламы в виде рекламного сообщения или изображения. </w:t>
      </w:r>
    </w:p>
    <w:p w:rsidR="009825D9" w:rsidRPr="003F7271" w:rsidRDefault="00EA1E15" w:rsidP="009825D9">
      <w:pPr>
        <w:rPr>
          <w:rFonts w:ascii="Times New Roman" w:hAnsi="Times New Roman" w:cs="Times New Roman"/>
          <w:sz w:val="24"/>
          <w:szCs w:val="24"/>
        </w:rPr>
      </w:pPr>
      <w:r w:rsidRPr="003F7271">
        <w:rPr>
          <w:rFonts w:ascii="Times New Roman" w:hAnsi="Times New Roman" w:cs="Times New Roman"/>
          <w:sz w:val="24"/>
          <w:szCs w:val="24"/>
        </w:rPr>
        <w:t>2.5.</w:t>
      </w:r>
      <w:r w:rsidR="009825D9" w:rsidRPr="003F7271">
        <w:rPr>
          <w:rFonts w:ascii="Times New Roman" w:hAnsi="Times New Roman" w:cs="Times New Roman"/>
          <w:sz w:val="24"/>
          <w:szCs w:val="24"/>
        </w:rPr>
        <w:t xml:space="preserve"> </w:t>
      </w:r>
      <w:r w:rsidR="009825D9" w:rsidRPr="003F7271">
        <w:rPr>
          <w:rFonts w:ascii="Times New Roman" w:hAnsi="Times New Roman" w:cs="Times New Roman"/>
          <w:bCs/>
          <w:sz w:val="24"/>
          <w:szCs w:val="24"/>
        </w:rPr>
        <w:t>Внешний архитектурный облик сложившейся застройки населенного пункта</w:t>
      </w:r>
      <w:r w:rsidR="009825D9" w:rsidRPr="003F7271">
        <w:rPr>
          <w:rFonts w:ascii="Times New Roman" w:hAnsi="Times New Roman" w:cs="Times New Roman"/>
          <w:b/>
          <w:bCs/>
          <w:sz w:val="24"/>
          <w:szCs w:val="24"/>
        </w:rPr>
        <w:t xml:space="preserve"> </w:t>
      </w:r>
      <w:r w:rsidR="009825D9" w:rsidRPr="003F7271">
        <w:rPr>
          <w:rFonts w:ascii="Times New Roman" w:hAnsi="Times New Roman" w:cs="Times New Roman"/>
          <w:sz w:val="24"/>
          <w:szCs w:val="24"/>
        </w:rPr>
        <w:t xml:space="preserve">-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 </w:t>
      </w:r>
    </w:p>
    <w:p w:rsidR="009825D9" w:rsidRPr="003F7271" w:rsidRDefault="00EA1E15" w:rsidP="009825D9">
      <w:pPr>
        <w:rPr>
          <w:rFonts w:ascii="Times New Roman" w:hAnsi="Times New Roman" w:cs="Times New Roman"/>
          <w:sz w:val="24"/>
          <w:szCs w:val="24"/>
        </w:rPr>
      </w:pPr>
      <w:r w:rsidRPr="003F7271">
        <w:rPr>
          <w:rFonts w:ascii="Times New Roman" w:hAnsi="Times New Roman" w:cs="Times New Roman"/>
          <w:sz w:val="24"/>
          <w:szCs w:val="24"/>
        </w:rPr>
        <w:t>2.6.</w:t>
      </w:r>
      <w:r w:rsidR="009825D9" w:rsidRPr="003F7271">
        <w:rPr>
          <w:rFonts w:ascii="Times New Roman" w:hAnsi="Times New Roman" w:cs="Times New Roman"/>
          <w:sz w:val="24"/>
          <w:szCs w:val="24"/>
        </w:rPr>
        <w:t xml:space="preserve"> </w:t>
      </w:r>
      <w:r w:rsidR="009825D9" w:rsidRPr="003F7271">
        <w:rPr>
          <w:rFonts w:ascii="Times New Roman" w:hAnsi="Times New Roman" w:cs="Times New Roman"/>
          <w:bCs/>
          <w:sz w:val="24"/>
          <w:szCs w:val="24"/>
        </w:rPr>
        <w:t>Социальная реклама</w:t>
      </w:r>
      <w:r w:rsidR="009825D9" w:rsidRPr="003F7271">
        <w:rPr>
          <w:rFonts w:ascii="Times New Roman" w:hAnsi="Times New Roman" w:cs="Times New Roman"/>
          <w:b/>
          <w:bCs/>
          <w:sz w:val="24"/>
          <w:szCs w:val="24"/>
        </w:rPr>
        <w:t xml:space="preserve"> </w:t>
      </w:r>
      <w:r w:rsidR="009825D9" w:rsidRPr="003F7271">
        <w:rPr>
          <w:rFonts w:ascii="Times New Roman" w:hAnsi="Times New Roman" w:cs="Times New Roman"/>
          <w:sz w:val="24"/>
          <w:szCs w:val="24"/>
        </w:rPr>
        <w:t xml:space="preserve">-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w:t>
      </w:r>
    </w:p>
    <w:p w:rsidR="007C345C" w:rsidRPr="003F7271" w:rsidRDefault="00A32CDE" w:rsidP="007C345C">
      <w:pPr>
        <w:jc w:val="center"/>
        <w:rPr>
          <w:rFonts w:ascii="Times New Roman" w:hAnsi="Times New Roman" w:cs="Times New Roman"/>
          <w:sz w:val="24"/>
          <w:szCs w:val="24"/>
        </w:rPr>
      </w:pPr>
      <w:r w:rsidRPr="003F7271">
        <w:rPr>
          <w:rFonts w:ascii="Times New Roman" w:hAnsi="Times New Roman" w:cs="Times New Roman"/>
          <w:b/>
          <w:bCs/>
          <w:sz w:val="24"/>
          <w:szCs w:val="24"/>
        </w:rPr>
        <w:t>3</w:t>
      </w:r>
      <w:r w:rsidR="009825D9" w:rsidRPr="003F7271">
        <w:rPr>
          <w:rFonts w:ascii="Times New Roman" w:hAnsi="Times New Roman" w:cs="Times New Roman"/>
          <w:b/>
          <w:bCs/>
          <w:sz w:val="24"/>
          <w:szCs w:val="24"/>
        </w:rPr>
        <w:t>. ТИПЫ РЕКЛАМНЫХ КОНСТРУКЦИЙ</w:t>
      </w:r>
    </w:p>
    <w:p w:rsidR="00DD57D1" w:rsidRPr="003F7271" w:rsidRDefault="00502F79" w:rsidP="00DD57D1">
      <w:pPr>
        <w:rPr>
          <w:rFonts w:ascii="Times New Roman" w:hAnsi="Times New Roman" w:cs="Times New Roman"/>
          <w:sz w:val="24"/>
          <w:szCs w:val="24"/>
        </w:rPr>
      </w:pPr>
      <w:r w:rsidRPr="003F7271">
        <w:rPr>
          <w:rFonts w:ascii="Times New Roman" w:hAnsi="Times New Roman" w:cs="Times New Roman"/>
          <w:sz w:val="24"/>
          <w:szCs w:val="24"/>
        </w:rPr>
        <w:t xml:space="preserve">3.1. </w:t>
      </w:r>
      <w:r w:rsidR="008E3600" w:rsidRPr="003F7271">
        <w:rPr>
          <w:rFonts w:ascii="Times New Roman" w:hAnsi="Times New Roman" w:cs="Times New Roman"/>
          <w:sz w:val="24"/>
          <w:szCs w:val="24"/>
        </w:rPr>
        <w:t>Рекламные конструкции на объектах благоустройства городской инфраструктуры:</w:t>
      </w:r>
    </w:p>
    <w:p w:rsidR="00DD57D1" w:rsidRPr="003F7271" w:rsidRDefault="007D3827" w:rsidP="00DD57D1">
      <w:pPr>
        <w:rPr>
          <w:rFonts w:ascii="Times New Roman" w:hAnsi="Times New Roman" w:cs="Times New Roman"/>
          <w:sz w:val="24"/>
          <w:szCs w:val="24"/>
        </w:rPr>
      </w:pPr>
      <w:r w:rsidRPr="003F7271">
        <w:rPr>
          <w:rFonts w:ascii="Times New Roman" w:hAnsi="Times New Roman" w:cs="Times New Roman"/>
          <w:sz w:val="24"/>
          <w:szCs w:val="24"/>
        </w:rPr>
        <w:t>3.</w:t>
      </w:r>
      <w:r w:rsidR="00DD57D1" w:rsidRPr="003F7271">
        <w:rPr>
          <w:rFonts w:ascii="Times New Roman" w:hAnsi="Times New Roman" w:cs="Times New Roman"/>
          <w:sz w:val="24"/>
          <w:szCs w:val="24"/>
        </w:rPr>
        <w:t>1.</w:t>
      </w:r>
      <w:r w:rsidR="00502F79" w:rsidRPr="003F7271">
        <w:rPr>
          <w:rFonts w:ascii="Times New Roman" w:hAnsi="Times New Roman" w:cs="Times New Roman"/>
          <w:sz w:val="24"/>
          <w:szCs w:val="24"/>
        </w:rPr>
        <w:t xml:space="preserve">1. </w:t>
      </w:r>
      <w:r w:rsidR="00DD57D1" w:rsidRPr="003F7271">
        <w:rPr>
          <w:rFonts w:ascii="Times New Roman" w:hAnsi="Times New Roman" w:cs="Times New Roman"/>
          <w:sz w:val="24"/>
          <w:szCs w:val="24"/>
        </w:rPr>
        <w:t>Рекламные конструкции на остановочных павильонах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ширина от 1 до 2 м (включительно), высота от 1 до 2 м (включительно). Размеры и особенности конструкций, определяются индивидуально в каждом конкретном случае, должны гармонировать с архитектурным обликом павильона.</w:t>
      </w:r>
      <w:r w:rsidR="00215E1A" w:rsidRPr="003F7271">
        <w:rPr>
          <w:rFonts w:ascii="Times New Roman" w:hAnsi="Times New Roman" w:cs="Times New Roman"/>
          <w:sz w:val="24"/>
          <w:szCs w:val="24"/>
        </w:rPr>
        <w:t xml:space="preserve"> </w:t>
      </w:r>
      <w:r w:rsidR="00DD57D1" w:rsidRPr="003F7271">
        <w:rPr>
          <w:rFonts w:ascii="Times New Roman" w:hAnsi="Times New Roman" w:cs="Times New Roman"/>
          <w:sz w:val="24"/>
          <w:szCs w:val="24"/>
        </w:rPr>
        <w:t>Площадь информационного поля рекламной конструкции на остановочном павильоне определяется общей площадью двух его сторон. Рекламные конструкции на остановочных павильонах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DD57D1" w:rsidRPr="003F7271" w:rsidRDefault="0063691B" w:rsidP="00DD57D1">
      <w:pPr>
        <w:rPr>
          <w:rFonts w:ascii="Times New Roman" w:hAnsi="Times New Roman" w:cs="Times New Roman"/>
          <w:sz w:val="24"/>
          <w:szCs w:val="24"/>
        </w:rPr>
      </w:pPr>
      <w:r w:rsidRPr="003F7271">
        <w:rPr>
          <w:rFonts w:ascii="Times New Roman" w:hAnsi="Times New Roman" w:cs="Times New Roman"/>
          <w:sz w:val="24"/>
          <w:szCs w:val="24"/>
        </w:rPr>
        <w:t>3.</w:t>
      </w:r>
      <w:r w:rsidR="00DD57D1" w:rsidRPr="003F7271">
        <w:rPr>
          <w:rFonts w:ascii="Times New Roman" w:hAnsi="Times New Roman" w:cs="Times New Roman"/>
          <w:sz w:val="24"/>
          <w:szCs w:val="24"/>
        </w:rPr>
        <w:t>2.Отдельно стоящие рекламные конструкции, размещаемые на земельных участках:</w:t>
      </w:r>
    </w:p>
    <w:p w:rsidR="00DD57D1" w:rsidRPr="003F7271" w:rsidRDefault="00DD57D1" w:rsidP="00DD57D1">
      <w:pPr>
        <w:rPr>
          <w:rFonts w:ascii="Times New Roman" w:hAnsi="Times New Roman" w:cs="Times New Roman"/>
          <w:sz w:val="24"/>
          <w:szCs w:val="24"/>
        </w:rPr>
      </w:pPr>
      <w:r w:rsidRPr="003F7271">
        <w:rPr>
          <w:rFonts w:ascii="Times New Roman" w:hAnsi="Times New Roman" w:cs="Times New Roman"/>
          <w:sz w:val="24"/>
          <w:szCs w:val="24"/>
        </w:rPr>
        <w:t xml:space="preserve"> </w:t>
      </w:r>
      <w:r w:rsidR="0063691B" w:rsidRPr="003F7271">
        <w:rPr>
          <w:rFonts w:ascii="Times New Roman" w:hAnsi="Times New Roman" w:cs="Times New Roman"/>
          <w:sz w:val="24"/>
          <w:szCs w:val="24"/>
        </w:rPr>
        <w:t>3.</w:t>
      </w:r>
      <w:r w:rsidR="00B851DD" w:rsidRPr="003F7271">
        <w:rPr>
          <w:rFonts w:ascii="Times New Roman" w:hAnsi="Times New Roman" w:cs="Times New Roman"/>
          <w:sz w:val="24"/>
          <w:szCs w:val="24"/>
        </w:rPr>
        <w:t>2.</w:t>
      </w:r>
      <w:r w:rsidRPr="003F7271">
        <w:rPr>
          <w:rFonts w:ascii="Times New Roman" w:hAnsi="Times New Roman" w:cs="Times New Roman"/>
          <w:sz w:val="24"/>
          <w:szCs w:val="24"/>
        </w:rPr>
        <w:t>1.</w:t>
      </w:r>
      <w:proofErr w:type="gramStart"/>
      <w:r w:rsidRPr="003F7271">
        <w:rPr>
          <w:rFonts w:ascii="Times New Roman" w:hAnsi="Times New Roman" w:cs="Times New Roman"/>
          <w:sz w:val="24"/>
          <w:szCs w:val="24"/>
        </w:rPr>
        <w:t>Сити-форматы</w:t>
      </w:r>
      <w:proofErr w:type="gramEnd"/>
      <w:r w:rsidRPr="003F7271">
        <w:rPr>
          <w:rFonts w:ascii="Times New Roman" w:hAnsi="Times New Roman" w:cs="Times New Roman"/>
          <w:sz w:val="24"/>
          <w:szCs w:val="24"/>
        </w:rPr>
        <w:t xml:space="preserve"> </w:t>
      </w:r>
      <w:r w:rsidR="005C217D" w:rsidRPr="003F7271">
        <w:rPr>
          <w:rFonts w:ascii="Times New Roman" w:hAnsi="Times New Roman" w:cs="Times New Roman"/>
          <w:sz w:val="24"/>
          <w:szCs w:val="24"/>
        </w:rPr>
        <w:t xml:space="preserve">(пилон) </w:t>
      </w:r>
      <w:r w:rsidRPr="003F7271">
        <w:rPr>
          <w:rFonts w:ascii="Times New Roman" w:hAnsi="Times New Roman" w:cs="Times New Roman"/>
          <w:sz w:val="24"/>
          <w:szCs w:val="24"/>
        </w:rPr>
        <w:t>-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рекламной конструкции - сити-формата составляет 1,2 x 1,8 м. Площадь информационного поля рекламной конструкции - сити-формата определяется общей площадью всех его сторон. Фундаменты рекламных конструкций - сити-форматов не должны выступать над уровнем земли, покрытием тротуара. Цвет окраски рекламной конструкции должен быть серым. Рекламные конструкции - сити-форматы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r w:rsidR="0063691B" w:rsidRPr="003F7271">
        <w:rPr>
          <w:rFonts w:ascii="Times New Roman" w:hAnsi="Times New Roman" w:cs="Times New Roman"/>
          <w:sz w:val="24"/>
          <w:szCs w:val="24"/>
        </w:rPr>
        <w:t xml:space="preserve"> </w:t>
      </w:r>
      <w:r w:rsidRPr="003F7271">
        <w:rPr>
          <w:rFonts w:ascii="Times New Roman" w:hAnsi="Times New Roman" w:cs="Times New Roman"/>
          <w:sz w:val="24"/>
          <w:szCs w:val="24"/>
        </w:rPr>
        <w:t xml:space="preserve">Для сити-форматов могут использоваться технологии смены изображений: </w:t>
      </w:r>
      <w:proofErr w:type="spellStart"/>
      <w:r w:rsidRPr="003F7271">
        <w:rPr>
          <w:rFonts w:ascii="Times New Roman" w:hAnsi="Times New Roman" w:cs="Times New Roman"/>
          <w:sz w:val="24"/>
          <w:szCs w:val="24"/>
        </w:rPr>
        <w:t>призматрон</w:t>
      </w:r>
      <w:proofErr w:type="spellEnd"/>
      <w:r w:rsidRPr="003F7271">
        <w:rPr>
          <w:rFonts w:ascii="Times New Roman" w:hAnsi="Times New Roman" w:cs="Times New Roman"/>
          <w:sz w:val="24"/>
          <w:szCs w:val="24"/>
        </w:rPr>
        <w:t xml:space="preserve"> (смена изображения достигается путем одновременного поворота параллельно установленных призм), </w:t>
      </w:r>
      <w:proofErr w:type="spellStart"/>
      <w:r w:rsidRPr="003F7271">
        <w:rPr>
          <w:rFonts w:ascii="Times New Roman" w:hAnsi="Times New Roman" w:cs="Times New Roman"/>
          <w:sz w:val="24"/>
          <w:szCs w:val="24"/>
        </w:rPr>
        <w:t>скроллер</w:t>
      </w:r>
      <w:proofErr w:type="spellEnd"/>
      <w:r w:rsidRPr="003F7271">
        <w:rPr>
          <w:rFonts w:ascii="Times New Roman" w:hAnsi="Times New Roman" w:cs="Times New Roman"/>
          <w:sz w:val="24"/>
          <w:szCs w:val="24"/>
        </w:rPr>
        <w:t xml:space="preserve"> (смена изображения достигается путем передвижения роллерного дисплея). </w:t>
      </w:r>
    </w:p>
    <w:p w:rsidR="009754D9" w:rsidRPr="003F7271" w:rsidRDefault="00B851DD" w:rsidP="00A424AF">
      <w:pPr>
        <w:rPr>
          <w:rFonts w:ascii="Times New Roman" w:hAnsi="Times New Roman" w:cs="Times New Roman"/>
          <w:sz w:val="24"/>
          <w:szCs w:val="24"/>
        </w:rPr>
      </w:pPr>
      <w:r w:rsidRPr="003F7271">
        <w:rPr>
          <w:rFonts w:ascii="Times New Roman" w:hAnsi="Times New Roman" w:cs="Times New Roman"/>
          <w:sz w:val="24"/>
          <w:szCs w:val="24"/>
        </w:rPr>
        <w:lastRenderedPageBreak/>
        <w:t xml:space="preserve">3.2.2. </w:t>
      </w:r>
      <w:proofErr w:type="spellStart"/>
      <w:r w:rsidR="00DD57D1" w:rsidRPr="003F7271">
        <w:rPr>
          <w:rFonts w:ascii="Times New Roman" w:hAnsi="Times New Roman" w:cs="Times New Roman"/>
          <w:sz w:val="24"/>
          <w:szCs w:val="24"/>
        </w:rPr>
        <w:t>Билборды</w:t>
      </w:r>
      <w:proofErr w:type="spellEnd"/>
      <w:r w:rsidR="00DD57D1" w:rsidRPr="003F7271">
        <w:rPr>
          <w:rFonts w:ascii="Times New Roman" w:hAnsi="Times New Roman" w:cs="Times New Roman"/>
          <w:sz w:val="24"/>
          <w:szCs w:val="24"/>
        </w:rPr>
        <w:t xml:space="preserve"> -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w:t>
      </w:r>
      <w:proofErr w:type="gramStart"/>
      <w:r w:rsidR="00DD57D1" w:rsidRPr="003F7271">
        <w:rPr>
          <w:rFonts w:ascii="Times New Roman" w:hAnsi="Times New Roman" w:cs="Times New Roman"/>
          <w:sz w:val="24"/>
          <w:szCs w:val="24"/>
        </w:rPr>
        <w:t>а(</w:t>
      </w:r>
      <w:proofErr w:type="spellStart"/>
      <w:proofErr w:type="gramEnd"/>
      <w:r w:rsidR="00DD57D1" w:rsidRPr="003F7271">
        <w:rPr>
          <w:rFonts w:ascii="Times New Roman" w:hAnsi="Times New Roman" w:cs="Times New Roman"/>
          <w:sz w:val="24"/>
          <w:szCs w:val="24"/>
        </w:rPr>
        <w:t>ов</w:t>
      </w:r>
      <w:proofErr w:type="spellEnd"/>
      <w:r w:rsidR="00DD57D1" w:rsidRPr="003F7271">
        <w:rPr>
          <w:rFonts w:ascii="Times New Roman" w:hAnsi="Times New Roman" w:cs="Times New Roman"/>
          <w:sz w:val="24"/>
          <w:szCs w:val="24"/>
        </w:rPr>
        <w:t>), каркаса(</w:t>
      </w:r>
      <w:proofErr w:type="spellStart"/>
      <w:r w:rsidR="00DD57D1" w:rsidRPr="003F7271">
        <w:rPr>
          <w:rFonts w:ascii="Times New Roman" w:hAnsi="Times New Roman" w:cs="Times New Roman"/>
          <w:sz w:val="24"/>
          <w:szCs w:val="24"/>
        </w:rPr>
        <w:t>ов</w:t>
      </w:r>
      <w:proofErr w:type="spellEnd"/>
      <w:r w:rsidR="00DD57D1" w:rsidRPr="003F7271">
        <w:rPr>
          <w:rFonts w:ascii="Times New Roman" w:hAnsi="Times New Roman" w:cs="Times New Roman"/>
          <w:sz w:val="24"/>
          <w:szCs w:val="24"/>
        </w:rPr>
        <w:t>), опор(ы) и информационного поля</w:t>
      </w:r>
      <w:r w:rsidR="00DC22F6" w:rsidRPr="003F7271">
        <w:rPr>
          <w:rFonts w:ascii="Times New Roman" w:hAnsi="Times New Roman" w:cs="Times New Roman"/>
          <w:sz w:val="24"/>
          <w:szCs w:val="24"/>
        </w:rPr>
        <w:t xml:space="preserve">. </w:t>
      </w:r>
      <w:r w:rsidR="00DD57D1" w:rsidRPr="003F7271">
        <w:rPr>
          <w:rFonts w:ascii="Times New Roman" w:hAnsi="Times New Roman" w:cs="Times New Roman"/>
          <w:sz w:val="24"/>
          <w:szCs w:val="24"/>
        </w:rPr>
        <w:t>Площадь информационного поля щита определяется общей площадью его сторон.  Фундамент щита не должен выступать над уровнем земли, покрытием тротуара. Щиты, выполненные в одностороннем варианте, должны иметь декоративно оформленную обратную сторону. Цвет окраски рекламной конструкции должен быть серым. Щиты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r w:rsidRPr="003F7271">
        <w:rPr>
          <w:rFonts w:ascii="Times New Roman" w:hAnsi="Times New Roman" w:cs="Times New Roman"/>
          <w:sz w:val="24"/>
          <w:szCs w:val="24"/>
        </w:rPr>
        <w:t xml:space="preserve"> </w:t>
      </w:r>
      <w:r w:rsidR="00DD57D1" w:rsidRPr="003F7271">
        <w:rPr>
          <w:rFonts w:ascii="Times New Roman" w:hAnsi="Times New Roman" w:cs="Times New Roman"/>
          <w:sz w:val="24"/>
          <w:szCs w:val="24"/>
        </w:rPr>
        <w:t xml:space="preserve">Для </w:t>
      </w:r>
      <w:proofErr w:type="spellStart"/>
      <w:r w:rsidR="00DD57D1" w:rsidRPr="003F7271">
        <w:rPr>
          <w:rFonts w:ascii="Times New Roman" w:hAnsi="Times New Roman" w:cs="Times New Roman"/>
          <w:sz w:val="24"/>
          <w:szCs w:val="24"/>
        </w:rPr>
        <w:t>билбордов</w:t>
      </w:r>
      <w:proofErr w:type="spellEnd"/>
      <w:r w:rsidR="00DD57D1" w:rsidRPr="003F7271">
        <w:rPr>
          <w:rFonts w:ascii="Times New Roman" w:hAnsi="Times New Roman" w:cs="Times New Roman"/>
          <w:sz w:val="24"/>
          <w:szCs w:val="24"/>
        </w:rPr>
        <w:t xml:space="preserve"> могут использоваться технологии смены изображений: </w:t>
      </w:r>
      <w:proofErr w:type="spellStart"/>
      <w:r w:rsidR="00DD57D1" w:rsidRPr="003F7271">
        <w:rPr>
          <w:rFonts w:ascii="Times New Roman" w:hAnsi="Times New Roman" w:cs="Times New Roman"/>
          <w:sz w:val="24"/>
          <w:szCs w:val="24"/>
        </w:rPr>
        <w:t>призматрон</w:t>
      </w:r>
      <w:proofErr w:type="spellEnd"/>
      <w:r w:rsidR="00DD57D1" w:rsidRPr="003F7271">
        <w:rPr>
          <w:rFonts w:ascii="Times New Roman" w:hAnsi="Times New Roman" w:cs="Times New Roman"/>
          <w:sz w:val="24"/>
          <w:szCs w:val="24"/>
        </w:rPr>
        <w:t xml:space="preserve"> (смена изображения достигается путем одновременного поворота параллельно установленных призм), </w:t>
      </w:r>
      <w:proofErr w:type="spellStart"/>
      <w:r w:rsidR="00DD57D1" w:rsidRPr="003F7271">
        <w:rPr>
          <w:rFonts w:ascii="Times New Roman" w:hAnsi="Times New Roman" w:cs="Times New Roman"/>
          <w:sz w:val="24"/>
          <w:szCs w:val="24"/>
        </w:rPr>
        <w:t>скроллер</w:t>
      </w:r>
      <w:proofErr w:type="spellEnd"/>
      <w:r w:rsidR="00DD57D1" w:rsidRPr="003F7271">
        <w:rPr>
          <w:rFonts w:ascii="Times New Roman" w:hAnsi="Times New Roman" w:cs="Times New Roman"/>
          <w:sz w:val="24"/>
          <w:szCs w:val="24"/>
        </w:rPr>
        <w:t xml:space="preserve"> (смена изображения достигается путем передвижения роллерного дисплея)</w:t>
      </w:r>
      <w:r w:rsidR="00F776FB" w:rsidRPr="003F7271">
        <w:rPr>
          <w:rFonts w:ascii="Times New Roman" w:hAnsi="Times New Roman" w:cs="Times New Roman"/>
          <w:sz w:val="24"/>
          <w:szCs w:val="24"/>
        </w:rPr>
        <w:t>.</w:t>
      </w:r>
    </w:p>
    <w:p w:rsidR="00F776FB" w:rsidRPr="003F7271" w:rsidRDefault="00F776FB" w:rsidP="00A424AF">
      <w:pPr>
        <w:rPr>
          <w:rFonts w:ascii="Times New Roman" w:hAnsi="Times New Roman" w:cs="Times New Roman"/>
          <w:bCs/>
          <w:sz w:val="24"/>
          <w:szCs w:val="24"/>
        </w:rPr>
      </w:pPr>
      <w:r w:rsidRPr="003F7271">
        <w:rPr>
          <w:rFonts w:ascii="Times New Roman" w:hAnsi="Times New Roman" w:cs="Times New Roman"/>
          <w:bCs/>
          <w:sz w:val="24"/>
          <w:szCs w:val="24"/>
        </w:rPr>
        <w:t xml:space="preserve">3.2.3. Рекламные щиты - щитовые рекламные конструкции, имеющие внешние поверхности, специально предназначенные для размещения рекламы. Щиты состоят из фундамента, опоры, каркаса и информационного поля. Каркас - металлический, материал для размещения </w:t>
      </w:r>
      <w:r w:rsidR="00353F2E" w:rsidRPr="003F7271">
        <w:rPr>
          <w:rFonts w:ascii="Times New Roman" w:hAnsi="Times New Roman" w:cs="Times New Roman"/>
          <w:bCs/>
          <w:sz w:val="24"/>
          <w:szCs w:val="24"/>
        </w:rPr>
        <w:t>–</w:t>
      </w:r>
      <w:r w:rsidRPr="003F7271">
        <w:rPr>
          <w:rFonts w:ascii="Times New Roman" w:hAnsi="Times New Roman" w:cs="Times New Roman"/>
          <w:bCs/>
          <w:sz w:val="24"/>
          <w:szCs w:val="24"/>
        </w:rPr>
        <w:t xml:space="preserve"> баннер</w:t>
      </w:r>
      <w:r w:rsidR="00353F2E" w:rsidRPr="003F7271">
        <w:rPr>
          <w:rFonts w:ascii="Times New Roman" w:hAnsi="Times New Roman" w:cs="Times New Roman"/>
          <w:bCs/>
          <w:sz w:val="24"/>
          <w:szCs w:val="24"/>
        </w:rPr>
        <w:t>.</w:t>
      </w:r>
      <w:r w:rsidRPr="003F7271">
        <w:rPr>
          <w:rFonts w:ascii="Times New Roman" w:hAnsi="Times New Roman" w:cs="Times New Roman"/>
          <w:bCs/>
          <w:sz w:val="24"/>
          <w:szCs w:val="24"/>
        </w:rPr>
        <w:t xml:space="preserve"> Фундамент щита не должен выступать над уровнем дорожного покрытия. Как правило, такие щиты устанавливаются в непосредственной близости от оживленных магистралей и дорог, так как такое размещение позволяет привлекать внимание водителей и пассажиров транспортного средства, а также прохожих, которые могут с легкостью видеть </w:t>
      </w:r>
      <w:r w:rsidR="00C94B94" w:rsidRPr="003F7271">
        <w:rPr>
          <w:rFonts w:ascii="Times New Roman" w:hAnsi="Times New Roman" w:cs="Times New Roman"/>
          <w:bCs/>
          <w:sz w:val="24"/>
          <w:szCs w:val="24"/>
        </w:rPr>
        <w:t>рекламу.</w:t>
      </w:r>
    </w:p>
    <w:p w:rsidR="00DD57D1" w:rsidRPr="003F7271" w:rsidRDefault="00DD348C" w:rsidP="00DD57D1">
      <w:pPr>
        <w:rPr>
          <w:rFonts w:ascii="Times New Roman" w:hAnsi="Times New Roman" w:cs="Times New Roman"/>
          <w:sz w:val="24"/>
          <w:szCs w:val="24"/>
        </w:rPr>
      </w:pPr>
      <w:r w:rsidRPr="003F7271">
        <w:rPr>
          <w:rFonts w:ascii="Times New Roman" w:hAnsi="Times New Roman" w:cs="Times New Roman"/>
          <w:sz w:val="24"/>
          <w:szCs w:val="24"/>
        </w:rPr>
        <w:t>3.2.</w:t>
      </w:r>
      <w:r w:rsidR="00CF179E" w:rsidRPr="003F7271">
        <w:rPr>
          <w:rFonts w:ascii="Times New Roman" w:hAnsi="Times New Roman" w:cs="Times New Roman"/>
          <w:sz w:val="24"/>
          <w:szCs w:val="24"/>
        </w:rPr>
        <w:t xml:space="preserve">4. </w:t>
      </w:r>
      <w:r w:rsidR="00DD57D1" w:rsidRPr="003F7271">
        <w:rPr>
          <w:rFonts w:ascii="Times New Roman" w:hAnsi="Times New Roman" w:cs="Times New Roman"/>
          <w:sz w:val="24"/>
          <w:szCs w:val="24"/>
        </w:rPr>
        <w:t>Светодиодные экраны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На конструкции данного типа распространяются требования, предъявляемые к отдельно стоящим щитовым установкам, в части, их касающейся. Площадь информационного поля определяется габаритами светоизлучающей поверхности. Цвет окраски рекламной конструкции должен быть серым. Фундамент светодиодного экрана не должен выступать над уровнем земли, покрытием тротуара. Светодиодные экраны должны быть оборудованы системой аварийного отключения от сети электропитания и соответствовать требованиям пожарной безопасности.</w:t>
      </w:r>
    </w:p>
    <w:p w:rsidR="00DD57D1" w:rsidRPr="003F7271" w:rsidRDefault="00DA1316" w:rsidP="00DD57D1">
      <w:pPr>
        <w:rPr>
          <w:rFonts w:ascii="Times New Roman" w:hAnsi="Times New Roman" w:cs="Times New Roman"/>
          <w:sz w:val="24"/>
          <w:szCs w:val="24"/>
        </w:rPr>
      </w:pPr>
      <w:r w:rsidRPr="003F7271">
        <w:rPr>
          <w:rFonts w:ascii="Times New Roman" w:hAnsi="Times New Roman" w:cs="Times New Roman"/>
          <w:sz w:val="24"/>
          <w:szCs w:val="24"/>
        </w:rPr>
        <w:t>3.3.</w:t>
      </w:r>
      <w:r w:rsidR="00DD57D1" w:rsidRPr="003F7271">
        <w:rPr>
          <w:rFonts w:ascii="Times New Roman" w:hAnsi="Times New Roman" w:cs="Times New Roman"/>
          <w:sz w:val="24"/>
          <w:szCs w:val="24"/>
        </w:rPr>
        <w:t>. Рекламные конструкции, присоединяемые к зданиям, сооружениям:</w:t>
      </w:r>
    </w:p>
    <w:p w:rsidR="00DD57D1" w:rsidRPr="003F7271" w:rsidRDefault="00DA1316" w:rsidP="00DD57D1">
      <w:pPr>
        <w:rPr>
          <w:rFonts w:ascii="Times New Roman" w:hAnsi="Times New Roman" w:cs="Times New Roman"/>
          <w:sz w:val="24"/>
          <w:szCs w:val="24"/>
        </w:rPr>
      </w:pPr>
      <w:r w:rsidRPr="003F7271">
        <w:rPr>
          <w:rFonts w:ascii="Times New Roman" w:hAnsi="Times New Roman" w:cs="Times New Roman"/>
          <w:sz w:val="24"/>
          <w:szCs w:val="24"/>
        </w:rPr>
        <w:t>3.</w:t>
      </w:r>
      <w:r w:rsidR="00DD57D1" w:rsidRPr="003F7271">
        <w:rPr>
          <w:rFonts w:ascii="Times New Roman" w:hAnsi="Times New Roman" w:cs="Times New Roman"/>
          <w:sz w:val="24"/>
          <w:szCs w:val="24"/>
        </w:rPr>
        <w:t>3.1. Брандмауэрные панно (настенные рекламные щиты, настенные панно) - рекламные конструкции, размещаемые на плоскости стен, состоящие из элементов крепления к стене, каркаса и информационного поля. Площадь информационного поля настенного панно, брандмауэрного панно определяется габаритами информационного поля.</w:t>
      </w:r>
      <w:r w:rsidRPr="003F7271">
        <w:rPr>
          <w:rFonts w:ascii="Times New Roman" w:hAnsi="Times New Roman" w:cs="Times New Roman"/>
          <w:sz w:val="24"/>
          <w:szCs w:val="24"/>
        </w:rPr>
        <w:t xml:space="preserve"> </w:t>
      </w:r>
      <w:r w:rsidR="00DD57D1" w:rsidRPr="003F7271">
        <w:rPr>
          <w:rFonts w:ascii="Times New Roman" w:hAnsi="Times New Roman" w:cs="Times New Roman"/>
          <w:sz w:val="24"/>
          <w:szCs w:val="24"/>
        </w:rPr>
        <w:t xml:space="preserve">Возможность размещения определяется отдельно по каждому конкретному месту. Конструкции выполняются по </w:t>
      </w:r>
      <w:proofErr w:type="gramStart"/>
      <w:r w:rsidR="00DD57D1" w:rsidRPr="003F7271">
        <w:rPr>
          <w:rFonts w:ascii="Times New Roman" w:hAnsi="Times New Roman" w:cs="Times New Roman"/>
          <w:sz w:val="24"/>
          <w:szCs w:val="24"/>
        </w:rPr>
        <w:t>индивидуальным проектам</w:t>
      </w:r>
      <w:proofErr w:type="gramEnd"/>
      <w:r w:rsidR="00DD57D1" w:rsidRPr="003F7271">
        <w:rPr>
          <w:rFonts w:ascii="Times New Roman" w:hAnsi="Times New Roman" w:cs="Times New Roman"/>
          <w:sz w:val="24"/>
          <w:szCs w:val="24"/>
        </w:rPr>
        <w:t>, с учетом особенностей зданий и сооружений.</w:t>
      </w:r>
      <w:r w:rsidR="005B7BDE" w:rsidRPr="003F7271">
        <w:rPr>
          <w:rFonts w:ascii="Times New Roman" w:hAnsi="Times New Roman" w:cs="Times New Roman"/>
          <w:sz w:val="24"/>
          <w:szCs w:val="24"/>
        </w:rPr>
        <w:t xml:space="preserve"> </w:t>
      </w:r>
      <w:r w:rsidR="00DD57D1" w:rsidRPr="003F7271">
        <w:rPr>
          <w:rFonts w:ascii="Times New Roman" w:hAnsi="Times New Roman" w:cs="Times New Roman"/>
          <w:sz w:val="24"/>
          <w:szCs w:val="24"/>
        </w:rPr>
        <w:t>При размещении настенных панно, брандмауэрных панно на фасаде здания рекомендуется соблюдение единства параметров и высоты размещения различных рекламных конструкций на всем протяжении фасада здания.</w:t>
      </w:r>
      <w:r w:rsidR="005B7BDE" w:rsidRPr="003F7271">
        <w:rPr>
          <w:rFonts w:ascii="Times New Roman" w:hAnsi="Times New Roman" w:cs="Times New Roman"/>
          <w:sz w:val="24"/>
          <w:szCs w:val="24"/>
        </w:rPr>
        <w:br/>
      </w:r>
      <w:r w:rsidR="00DD57D1" w:rsidRPr="003F7271">
        <w:rPr>
          <w:rFonts w:ascii="Times New Roman" w:hAnsi="Times New Roman" w:cs="Times New Roman"/>
          <w:sz w:val="24"/>
          <w:szCs w:val="24"/>
        </w:rPr>
        <w:t xml:space="preserve">Не допускается размещение настенных панно, брандмауэрных панно на произведениях монументально-декоративного искусства (художественные панно, </w:t>
      </w:r>
      <w:proofErr w:type="spellStart"/>
      <w:r w:rsidR="00DD57D1" w:rsidRPr="003F7271">
        <w:rPr>
          <w:rFonts w:ascii="Times New Roman" w:hAnsi="Times New Roman" w:cs="Times New Roman"/>
          <w:sz w:val="24"/>
          <w:szCs w:val="24"/>
        </w:rPr>
        <w:t>суперграфика</w:t>
      </w:r>
      <w:proofErr w:type="spellEnd"/>
      <w:r w:rsidR="00DD57D1" w:rsidRPr="003F7271">
        <w:rPr>
          <w:rFonts w:ascii="Times New Roman" w:hAnsi="Times New Roman" w:cs="Times New Roman"/>
          <w:sz w:val="24"/>
          <w:szCs w:val="24"/>
        </w:rPr>
        <w:t xml:space="preserve">, рельефы, мозаика и др.), а также закрывающих остекление витрин и </w:t>
      </w:r>
      <w:proofErr w:type="spellStart"/>
      <w:r w:rsidR="00DD57D1" w:rsidRPr="003F7271">
        <w:rPr>
          <w:rFonts w:ascii="Times New Roman" w:hAnsi="Times New Roman" w:cs="Times New Roman"/>
          <w:sz w:val="24"/>
          <w:szCs w:val="24"/>
        </w:rPr>
        <w:t>окон</w:t>
      </w:r>
      <w:proofErr w:type="gramStart"/>
      <w:r w:rsidR="00DD57D1" w:rsidRPr="003F7271">
        <w:rPr>
          <w:rFonts w:ascii="Times New Roman" w:hAnsi="Times New Roman" w:cs="Times New Roman"/>
          <w:sz w:val="24"/>
          <w:szCs w:val="24"/>
        </w:rPr>
        <w:t>.Н</w:t>
      </w:r>
      <w:proofErr w:type="gramEnd"/>
      <w:r w:rsidR="00DD57D1" w:rsidRPr="003F7271">
        <w:rPr>
          <w:rFonts w:ascii="Times New Roman" w:hAnsi="Times New Roman" w:cs="Times New Roman"/>
          <w:sz w:val="24"/>
          <w:szCs w:val="24"/>
        </w:rPr>
        <w:t>е</w:t>
      </w:r>
      <w:proofErr w:type="spellEnd"/>
      <w:r w:rsidR="00DD57D1" w:rsidRPr="003F7271">
        <w:rPr>
          <w:rFonts w:ascii="Times New Roman" w:hAnsi="Times New Roman" w:cs="Times New Roman"/>
          <w:sz w:val="24"/>
          <w:szCs w:val="24"/>
        </w:rPr>
        <w:t xml:space="preserve"> допускается прикрепление брандмауэрных панно, настенных панно непосредственно к фасаду здания, </w:t>
      </w:r>
      <w:r w:rsidR="00DD57D1" w:rsidRPr="003F7271">
        <w:rPr>
          <w:rFonts w:ascii="Times New Roman" w:hAnsi="Times New Roman" w:cs="Times New Roman"/>
          <w:sz w:val="24"/>
          <w:szCs w:val="24"/>
        </w:rPr>
        <w:lastRenderedPageBreak/>
        <w:t>сооружения без каркасной рамки.</w:t>
      </w:r>
      <w:r w:rsidR="001E2430" w:rsidRPr="003F7271">
        <w:rPr>
          <w:rFonts w:ascii="Times New Roman" w:hAnsi="Times New Roman" w:cs="Times New Roman"/>
          <w:sz w:val="24"/>
          <w:szCs w:val="24"/>
        </w:rPr>
        <w:t xml:space="preserve"> Н</w:t>
      </w:r>
      <w:r w:rsidR="00DD57D1" w:rsidRPr="003F7271">
        <w:rPr>
          <w:rFonts w:ascii="Times New Roman" w:hAnsi="Times New Roman" w:cs="Times New Roman"/>
          <w:sz w:val="24"/>
          <w:szCs w:val="24"/>
        </w:rPr>
        <w:t>е допускается размещение настенных панно, брандмауэрных панно на индивидуальных жилых домах.</w:t>
      </w:r>
    </w:p>
    <w:p w:rsidR="00D44221" w:rsidRPr="003F7271" w:rsidRDefault="001E2430" w:rsidP="00A424AF">
      <w:pPr>
        <w:spacing w:line="240" w:lineRule="auto"/>
        <w:rPr>
          <w:rFonts w:ascii="Times New Roman" w:hAnsi="Times New Roman" w:cs="Times New Roman"/>
          <w:bCs/>
          <w:sz w:val="24"/>
          <w:szCs w:val="24"/>
        </w:rPr>
      </w:pPr>
      <w:r w:rsidRPr="003F7271">
        <w:rPr>
          <w:rFonts w:ascii="Times New Roman" w:hAnsi="Times New Roman" w:cs="Times New Roman"/>
          <w:sz w:val="24"/>
          <w:szCs w:val="24"/>
        </w:rPr>
        <w:t>3.</w:t>
      </w:r>
      <w:r w:rsidR="00DD57D1" w:rsidRPr="003F7271">
        <w:rPr>
          <w:rFonts w:ascii="Times New Roman" w:hAnsi="Times New Roman" w:cs="Times New Roman"/>
          <w:sz w:val="24"/>
          <w:szCs w:val="24"/>
        </w:rPr>
        <w:t>3.2. Медиа-фасады -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Размер информационного поля медиа-фасада определяется размером демонстрируемого изображения.</w:t>
      </w:r>
      <w:r w:rsidR="003F2924" w:rsidRPr="003F7271">
        <w:rPr>
          <w:rFonts w:ascii="Times New Roman" w:hAnsi="Times New Roman" w:cs="Times New Roman"/>
          <w:sz w:val="24"/>
          <w:szCs w:val="24"/>
        </w:rPr>
        <w:t xml:space="preserve"> </w:t>
      </w:r>
      <w:r w:rsidR="00DD57D1" w:rsidRPr="003F7271">
        <w:rPr>
          <w:rFonts w:ascii="Times New Roman" w:hAnsi="Times New Roman" w:cs="Times New Roman"/>
          <w:sz w:val="24"/>
          <w:szCs w:val="24"/>
        </w:rPr>
        <w:t>Медиа-фасады должны быть оборудованы системой аварийного отключения от сети электропитания и соответствовать требованиям пожарной безопасности.</w:t>
      </w:r>
      <w:r w:rsidR="003F2924" w:rsidRPr="003F7271">
        <w:rPr>
          <w:rFonts w:ascii="Times New Roman" w:hAnsi="Times New Roman" w:cs="Times New Roman"/>
          <w:sz w:val="24"/>
          <w:szCs w:val="24"/>
        </w:rPr>
        <w:t xml:space="preserve"> </w:t>
      </w:r>
      <w:r w:rsidR="00DD57D1" w:rsidRPr="003F7271">
        <w:rPr>
          <w:rFonts w:ascii="Times New Roman" w:hAnsi="Times New Roman" w:cs="Times New Roman"/>
          <w:sz w:val="24"/>
          <w:szCs w:val="24"/>
        </w:rPr>
        <w:t>Размещение медиа-фасадов на жилых зданиях запрещено.</w:t>
      </w:r>
      <w:r w:rsidR="00510FDE" w:rsidRPr="003F7271">
        <w:rPr>
          <w:rFonts w:ascii="Times New Roman" w:hAnsi="Times New Roman" w:cs="Times New Roman"/>
          <w:sz w:val="24"/>
          <w:szCs w:val="24"/>
        </w:rPr>
        <w:br/>
      </w:r>
      <w:r w:rsidR="00D44221" w:rsidRPr="003F7271">
        <w:rPr>
          <w:rFonts w:ascii="Times New Roman" w:hAnsi="Times New Roman" w:cs="Times New Roman"/>
          <w:bCs/>
          <w:sz w:val="24"/>
          <w:szCs w:val="24"/>
        </w:rPr>
        <w:br/>
      </w:r>
      <w:r w:rsidR="00A057F7" w:rsidRPr="003F7271">
        <w:rPr>
          <w:rFonts w:ascii="Times New Roman" w:hAnsi="Times New Roman" w:cs="Times New Roman"/>
          <w:bCs/>
          <w:sz w:val="24"/>
          <w:szCs w:val="24"/>
        </w:rPr>
        <w:t>3.3.3. Световой короб -</w:t>
      </w:r>
      <w:r w:rsidR="00D44221" w:rsidRPr="003F7271">
        <w:rPr>
          <w:rFonts w:ascii="Times New Roman" w:hAnsi="Times New Roman" w:cs="Times New Roman"/>
          <w:bCs/>
          <w:sz w:val="24"/>
          <w:szCs w:val="24"/>
        </w:rPr>
        <w:t xml:space="preserve"> светотехническое изделие, которое представляет собой объемную конструкцию</w:t>
      </w:r>
      <w:r w:rsidR="00A057F7" w:rsidRPr="003F7271">
        <w:rPr>
          <w:rFonts w:ascii="Times New Roman" w:hAnsi="Times New Roman" w:cs="Times New Roman"/>
          <w:bCs/>
          <w:sz w:val="24"/>
          <w:szCs w:val="24"/>
        </w:rPr>
        <w:t xml:space="preserve"> с </w:t>
      </w:r>
      <w:r w:rsidR="00D44221" w:rsidRPr="003F7271">
        <w:rPr>
          <w:rFonts w:ascii="Times New Roman" w:hAnsi="Times New Roman" w:cs="Times New Roman"/>
          <w:bCs/>
          <w:sz w:val="24"/>
          <w:szCs w:val="24"/>
        </w:rPr>
        <w:t xml:space="preserve">лицевой поверхностью из </w:t>
      </w:r>
      <w:proofErr w:type="spellStart"/>
      <w:r w:rsidR="00D44221" w:rsidRPr="003F7271">
        <w:rPr>
          <w:rFonts w:ascii="Times New Roman" w:hAnsi="Times New Roman" w:cs="Times New Roman"/>
          <w:bCs/>
          <w:sz w:val="24"/>
          <w:szCs w:val="24"/>
        </w:rPr>
        <w:t>транслюцентного</w:t>
      </w:r>
      <w:proofErr w:type="spellEnd"/>
      <w:r w:rsidR="00D44221" w:rsidRPr="003F7271">
        <w:rPr>
          <w:rFonts w:ascii="Times New Roman" w:hAnsi="Times New Roman" w:cs="Times New Roman"/>
          <w:bCs/>
          <w:sz w:val="24"/>
          <w:szCs w:val="24"/>
        </w:rPr>
        <w:t xml:space="preserve"> материала (пропускающего свет), с боковинами и тыльной (задней) поверхностью из металла или пластика ПВХ. Внутри светового короба установлен источник света, который освещает лицевую поверхность. Световые короба широко применяются</w:t>
      </w:r>
      <w:r w:rsidR="00296164" w:rsidRPr="003F7271">
        <w:rPr>
          <w:rFonts w:ascii="Times New Roman" w:hAnsi="Times New Roman" w:cs="Times New Roman"/>
          <w:bCs/>
          <w:sz w:val="24"/>
          <w:szCs w:val="24"/>
        </w:rPr>
        <w:t xml:space="preserve"> в наружной рекламе. </w:t>
      </w:r>
      <w:r w:rsidR="00D44221" w:rsidRPr="003F7271">
        <w:rPr>
          <w:rFonts w:ascii="Times New Roman" w:hAnsi="Times New Roman" w:cs="Times New Roman"/>
          <w:bCs/>
          <w:sz w:val="24"/>
          <w:szCs w:val="24"/>
        </w:rPr>
        <w:t xml:space="preserve">Этот вид вывески прекрасно заметен как днём, так и ночью, благодаря внутренней подсветке. </w:t>
      </w:r>
    </w:p>
    <w:p w:rsidR="009825D9" w:rsidRPr="003F7271" w:rsidRDefault="00A32CDE" w:rsidP="00BD0302">
      <w:pPr>
        <w:jc w:val="center"/>
        <w:rPr>
          <w:rFonts w:ascii="Times New Roman" w:hAnsi="Times New Roman" w:cs="Times New Roman"/>
          <w:sz w:val="24"/>
          <w:szCs w:val="24"/>
        </w:rPr>
      </w:pPr>
      <w:r w:rsidRPr="003F7271">
        <w:rPr>
          <w:rFonts w:ascii="Times New Roman" w:hAnsi="Times New Roman" w:cs="Times New Roman"/>
          <w:b/>
          <w:bCs/>
          <w:sz w:val="24"/>
          <w:szCs w:val="24"/>
        </w:rPr>
        <w:t>4</w:t>
      </w:r>
      <w:r w:rsidR="009825D9" w:rsidRPr="003F7271">
        <w:rPr>
          <w:rFonts w:ascii="Times New Roman" w:hAnsi="Times New Roman" w:cs="Times New Roman"/>
          <w:b/>
          <w:bCs/>
          <w:sz w:val="24"/>
          <w:szCs w:val="24"/>
        </w:rPr>
        <w:t>.</w:t>
      </w:r>
      <w:r w:rsidR="00050CBB" w:rsidRPr="003F7271">
        <w:rPr>
          <w:rFonts w:ascii="Times New Roman" w:hAnsi="Times New Roman" w:cs="Times New Roman"/>
          <w:b/>
          <w:bCs/>
          <w:sz w:val="24"/>
          <w:szCs w:val="24"/>
        </w:rPr>
        <w:t xml:space="preserve"> </w:t>
      </w:r>
      <w:r w:rsidR="009825D9" w:rsidRPr="003F7271">
        <w:rPr>
          <w:rFonts w:ascii="Times New Roman" w:hAnsi="Times New Roman" w:cs="Times New Roman"/>
          <w:sz w:val="24"/>
          <w:szCs w:val="24"/>
        </w:rPr>
        <w:t>Т</w:t>
      </w:r>
      <w:r w:rsidR="009825D9" w:rsidRPr="003F7271">
        <w:rPr>
          <w:rFonts w:ascii="Times New Roman" w:hAnsi="Times New Roman" w:cs="Times New Roman"/>
          <w:b/>
          <w:bCs/>
          <w:sz w:val="24"/>
          <w:szCs w:val="24"/>
        </w:rPr>
        <w:t>РЕБОВАНИЯ К РЕКЛАМНЫМ КОНСТРУКЦИЯМ</w:t>
      </w:r>
    </w:p>
    <w:p w:rsidR="009825D9" w:rsidRPr="003F7271" w:rsidRDefault="00A32CDE" w:rsidP="009825D9">
      <w:pPr>
        <w:rPr>
          <w:rFonts w:ascii="Times New Roman" w:hAnsi="Times New Roman" w:cs="Times New Roman"/>
          <w:sz w:val="24"/>
          <w:szCs w:val="24"/>
        </w:rPr>
      </w:pPr>
      <w:r w:rsidRPr="003F7271">
        <w:rPr>
          <w:rFonts w:ascii="Times New Roman" w:hAnsi="Times New Roman" w:cs="Times New Roman"/>
          <w:bCs/>
          <w:sz w:val="24"/>
          <w:szCs w:val="24"/>
        </w:rPr>
        <w:t>4</w:t>
      </w:r>
      <w:r w:rsidR="009825D9" w:rsidRPr="003F7271">
        <w:rPr>
          <w:rFonts w:ascii="Times New Roman" w:hAnsi="Times New Roman" w:cs="Times New Roman"/>
          <w:bCs/>
          <w:sz w:val="24"/>
          <w:szCs w:val="24"/>
        </w:rPr>
        <w:t xml:space="preserve">.1. Общие требования к рекламным конструкциям </w:t>
      </w:r>
    </w:p>
    <w:p w:rsidR="009825D9" w:rsidRPr="003F7271" w:rsidRDefault="00A32CDE"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.1.1. Рекламные конструкции, установленные на территории </w:t>
      </w:r>
      <w:r w:rsidR="00693DC1" w:rsidRPr="003F7271">
        <w:rPr>
          <w:rFonts w:ascii="Times New Roman" w:hAnsi="Times New Roman" w:cs="Times New Roman"/>
          <w:sz w:val="24"/>
          <w:szCs w:val="24"/>
        </w:rPr>
        <w:t>муниципального образования</w:t>
      </w:r>
      <w:r w:rsidR="009825D9" w:rsidRPr="003F7271">
        <w:rPr>
          <w:rFonts w:ascii="Times New Roman" w:hAnsi="Times New Roman" w:cs="Times New Roman"/>
          <w:sz w:val="24"/>
          <w:szCs w:val="24"/>
        </w:rPr>
        <w:t xml:space="preserve">, должны соответствовать внешнему архитектурному облику сложившейся застройки, не нарушать градостроительную среду.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.1.2. Содержание рекламных изображений на конструкциях, установленных на территории </w:t>
      </w:r>
      <w:r w:rsidRPr="003F7271">
        <w:rPr>
          <w:rFonts w:ascii="Times New Roman" w:hAnsi="Times New Roman" w:cs="Times New Roman"/>
          <w:sz w:val="24"/>
          <w:szCs w:val="24"/>
        </w:rPr>
        <w:t xml:space="preserve">муниципального образования </w:t>
      </w:r>
      <w:r w:rsidR="009825D9" w:rsidRPr="003F7271">
        <w:rPr>
          <w:rFonts w:ascii="Times New Roman" w:hAnsi="Times New Roman" w:cs="Times New Roman"/>
          <w:sz w:val="24"/>
          <w:szCs w:val="24"/>
        </w:rPr>
        <w:t xml:space="preserve">должны соответствовать статье 5 «Общие требования к рекламе» Федерального закона «О рекламе» от 13.03.2006 года №38-ФЗ.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.1.3. Не допускается эксплуатация рекламных конструкций без размещенных на них изображений. </w:t>
      </w:r>
    </w:p>
    <w:p w:rsidR="000573C1" w:rsidRPr="003F7271" w:rsidRDefault="00693DC1" w:rsidP="00236A9A">
      <w:pPr>
        <w:spacing w:after="0"/>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.1.4. Доведение до потребителя рекламных изображений может производиться: </w:t>
      </w:r>
    </w:p>
    <w:p w:rsidR="00287373" w:rsidRPr="003F7271" w:rsidRDefault="009825D9" w:rsidP="00236A9A">
      <w:pPr>
        <w:spacing w:after="0"/>
        <w:rPr>
          <w:rFonts w:ascii="Times New Roman" w:hAnsi="Times New Roman" w:cs="Times New Roman"/>
          <w:sz w:val="24"/>
          <w:szCs w:val="24"/>
        </w:rPr>
      </w:pPr>
      <w:r w:rsidRPr="003F7271">
        <w:rPr>
          <w:rFonts w:ascii="Times New Roman" w:hAnsi="Times New Roman" w:cs="Times New Roman"/>
          <w:sz w:val="24"/>
          <w:szCs w:val="24"/>
        </w:rPr>
        <w:t xml:space="preserve">- с помощью неподвижных полиграфических постеров (бумага, ткань, винил); </w:t>
      </w:r>
    </w:p>
    <w:p w:rsidR="00176EEE" w:rsidRPr="003F7271" w:rsidRDefault="009825D9" w:rsidP="009825D9">
      <w:pPr>
        <w:rPr>
          <w:rFonts w:ascii="Times New Roman" w:hAnsi="Times New Roman" w:cs="Times New Roman"/>
          <w:sz w:val="24"/>
          <w:szCs w:val="24"/>
        </w:rPr>
      </w:pPr>
      <w:r w:rsidRPr="003F7271">
        <w:rPr>
          <w:rFonts w:ascii="Times New Roman" w:hAnsi="Times New Roman" w:cs="Times New Roman"/>
          <w:sz w:val="24"/>
          <w:szCs w:val="24"/>
        </w:rPr>
        <w:t xml:space="preserve">- с помощью </w:t>
      </w:r>
      <w:proofErr w:type="spellStart"/>
      <w:r w:rsidR="00176EEE" w:rsidRPr="003F7271">
        <w:rPr>
          <w:rFonts w:ascii="Times New Roman" w:hAnsi="Times New Roman" w:cs="Times New Roman"/>
          <w:sz w:val="24"/>
          <w:szCs w:val="24"/>
        </w:rPr>
        <w:t>п</w:t>
      </w:r>
      <w:r w:rsidR="00176EEE" w:rsidRPr="003F7271">
        <w:rPr>
          <w:rFonts w:ascii="Times New Roman" w:hAnsi="Times New Roman" w:cs="Times New Roman"/>
          <w:bCs/>
          <w:sz w:val="24"/>
          <w:szCs w:val="24"/>
        </w:rPr>
        <w:t>ризмадинамическ</w:t>
      </w:r>
      <w:r w:rsidR="00841F5D" w:rsidRPr="003F7271">
        <w:rPr>
          <w:rFonts w:ascii="Times New Roman" w:hAnsi="Times New Roman" w:cs="Times New Roman"/>
          <w:bCs/>
          <w:sz w:val="24"/>
          <w:szCs w:val="24"/>
        </w:rPr>
        <w:t>их</w:t>
      </w:r>
      <w:proofErr w:type="spellEnd"/>
      <w:r w:rsidR="00841F5D" w:rsidRPr="003F7271">
        <w:rPr>
          <w:rFonts w:ascii="Times New Roman" w:hAnsi="Times New Roman" w:cs="Times New Roman"/>
          <w:bCs/>
          <w:sz w:val="24"/>
          <w:szCs w:val="24"/>
        </w:rPr>
        <w:t xml:space="preserve"> рекламных щитов, которые</w:t>
      </w:r>
      <w:r w:rsidR="00176EEE" w:rsidRPr="003F7271">
        <w:rPr>
          <w:rFonts w:ascii="Times New Roman" w:hAnsi="Times New Roman" w:cs="Times New Roman"/>
          <w:bCs/>
          <w:sz w:val="24"/>
          <w:szCs w:val="24"/>
        </w:rPr>
        <w:t xml:space="preserve"> мо</w:t>
      </w:r>
      <w:r w:rsidR="00841F5D" w:rsidRPr="003F7271">
        <w:rPr>
          <w:rFonts w:ascii="Times New Roman" w:hAnsi="Times New Roman" w:cs="Times New Roman"/>
          <w:bCs/>
          <w:sz w:val="24"/>
          <w:szCs w:val="24"/>
        </w:rPr>
        <w:t>гут</w:t>
      </w:r>
      <w:r w:rsidR="00176EEE" w:rsidRPr="003F7271">
        <w:rPr>
          <w:rFonts w:ascii="Times New Roman" w:hAnsi="Times New Roman" w:cs="Times New Roman"/>
          <w:bCs/>
          <w:sz w:val="24"/>
          <w:szCs w:val="24"/>
        </w:rPr>
        <w:t xml:space="preserve"> </w:t>
      </w:r>
      <w:r w:rsidR="00176EEE" w:rsidRPr="003F7271">
        <w:rPr>
          <w:rFonts w:ascii="Times New Roman" w:hAnsi="Times New Roman" w:cs="Times New Roman"/>
          <w:sz w:val="24"/>
          <w:szCs w:val="24"/>
        </w:rPr>
        <w:t>показывать до нескольких десятков реклам</w:t>
      </w:r>
      <w:r w:rsidR="00841F5D" w:rsidRPr="003F7271">
        <w:rPr>
          <w:rFonts w:ascii="Times New Roman" w:hAnsi="Times New Roman" w:cs="Times New Roman"/>
          <w:sz w:val="24"/>
          <w:szCs w:val="24"/>
        </w:rPr>
        <w:t>ных роликов</w:t>
      </w:r>
      <w:r w:rsidR="00176EEE" w:rsidRPr="003F7271">
        <w:rPr>
          <w:rFonts w:ascii="Times New Roman" w:hAnsi="Times New Roman" w:cs="Times New Roman"/>
          <w:sz w:val="24"/>
          <w:szCs w:val="24"/>
        </w:rPr>
        <w:t xml:space="preserve"> (</w:t>
      </w:r>
      <w:proofErr w:type="spellStart"/>
      <w:r w:rsidR="00176EEE" w:rsidRPr="003F7271">
        <w:rPr>
          <w:rFonts w:ascii="Times New Roman" w:hAnsi="Times New Roman" w:cs="Times New Roman"/>
          <w:sz w:val="24"/>
          <w:szCs w:val="24"/>
        </w:rPr>
        <w:t>призматроны</w:t>
      </w:r>
      <w:proofErr w:type="spellEnd"/>
      <w:r w:rsidR="00176EEE" w:rsidRPr="003F7271">
        <w:rPr>
          <w:rFonts w:ascii="Times New Roman" w:hAnsi="Times New Roman" w:cs="Times New Roman"/>
          <w:sz w:val="24"/>
          <w:szCs w:val="24"/>
        </w:rPr>
        <w:t>), а так же роллерные</w:t>
      </w:r>
      <w:r w:rsidR="00841F5D" w:rsidRPr="003F7271">
        <w:rPr>
          <w:rFonts w:ascii="Times New Roman" w:hAnsi="Times New Roman" w:cs="Times New Roman"/>
          <w:sz w:val="24"/>
          <w:szCs w:val="24"/>
        </w:rPr>
        <w:t xml:space="preserve"> дисплеи, которые </w:t>
      </w:r>
      <w:proofErr w:type="spellStart"/>
      <w:r w:rsidR="00841F5D" w:rsidRPr="003F7271">
        <w:rPr>
          <w:rFonts w:ascii="Times New Roman" w:hAnsi="Times New Roman" w:cs="Times New Roman"/>
          <w:sz w:val="24"/>
          <w:szCs w:val="24"/>
        </w:rPr>
        <w:t>крокручивают</w:t>
      </w:r>
      <w:proofErr w:type="spellEnd"/>
      <w:r w:rsidR="00841F5D" w:rsidRPr="003F7271">
        <w:rPr>
          <w:rFonts w:ascii="Times New Roman" w:hAnsi="Times New Roman" w:cs="Times New Roman"/>
          <w:sz w:val="24"/>
          <w:szCs w:val="24"/>
        </w:rPr>
        <w:t xml:space="preserve"> </w:t>
      </w:r>
      <w:r w:rsidR="00176EEE" w:rsidRPr="003F7271">
        <w:rPr>
          <w:rFonts w:ascii="Times New Roman" w:hAnsi="Times New Roman" w:cs="Times New Roman"/>
          <w:sz w:val="24"/>
          <w:szCs w:val="24"/>
        </w:rPr>
        <w:t>рекламу одну за другой, что существенно повышает отдачу от наружной рекламы.</w:t>
      </w:r>
      <w:r w:rsidR="00841F5D" w:rsidRPr="003F7271">
        <w:rPr>
          <w:rFonts w:ascii="Times New Roman" w:hAnsi="Times New Roman" w:cs="Times New Roman"/>
          <w:sz w:val="24"/>
          <w:szCs w:val="24"/>
        </w:rPr>
        <w:t xml:space="preserve"> </w:t>
      </w:r>
      <w:r w:rsidR="00176EEE" w:rsidRPr="003F7271">
        <w:rPr>
          <w:rFonts w:ascii="Times New Roman" w:hAnsi="Times New Roman" w:cs="Times New Roman"/>
          <w:sz w:val="24"/>
          <w:szCs w:val="24"/>
        </w:rPr>
        <w:t xml:space="preserve">Главное преимущество такого вида рекламы - возможность размещения нескольких рекламных сообщений с разным дизайном.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.1.5.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Правилами устройства электроустановок, техническими регламентами, содержащими требования для конструкций данного типа. </w:t>
      </w:r>
    </w:p>
    <w:p w:rsidR="009825D9" w:rsidRPr="003F7271" w:rsidRDefault="009825D9" w:rsidP="009825D9">
      <w:pPr>
        <w:rPr>
          <w:rFonts w:ascii="Times New Roman" w:hAnsi="Times New Roman" w:cs="Times New Roman"/>
          <w:sz w:val="24"/>
          <w:szCs w:val="24"/>
        </w:rPr>
      </w:pPr>
      <w:r w:rsidRPr="003F7271">
        <w:rPr>
          <w:rFonts w:ascii="Times New Roman" w:hAnsi="Times New Roman" w:cs="Times New Roman"/>
          <w:sz w:val="24"/>
          <w:szCs w:val="24"/>
        </w:rPr>
        <w:t xml:space="preserve">Все конструкции должны соответствовать требованиям безопасности, санитарных норм и правил (в том числе требований к освещенности, электромагнитному излучению и пр.).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lastRenderedPageBreak/>
        <w:t>4</w:t>
      </w:r>
      <w:r w:rsidR="009825D9" w:rsidRPr="003F7271">
        <w:rPr>
          <w:rFonts w:ascii="Times New Roman" w:hAnsi="Times New Roman" w:cs="Times New Roman"/>
          <w:sz w:val="24"/>
          <w:szCs w:val="24"/>
        </w:rPr>
        <w:t xml:space="preserve">.1.6.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w:t>
      </w:r>
    </w:p>
    <w:p w:rsidR="009825D9" w:rsidRPr="003F7271" w:rsidRDefault="00693DC1" w:rsidP="000141CF">
      <w:pPr>
        <w:jc w:val="center"/>
        <w:rPr>
          <w:rFonts w:ascii="Times New Roman" w:hAnsi="Times New Roman" w:cs="Times New Roman"/>
          <w:sz w:val="24"/>
          <w:szCs w:val="24"/>
        </w:rPr>
      </w:pPr>
      <w:r w:rsidRPr="003F7271">
        <w:rPr>
          <w:rFonts w:ascii="Times New Roman" w:hAnsi="Times New Roman" w:cs="Times New Roman"/>
          <w:b/>
          <w:bCs/>
          <w:sz w:val="24"/>
          <w:szCs w:val="24"/>
        </w:rPr>
        <w:t>4</w:t>
      </w:r>
      <w:r w:rsidR="009825D9" w:rsidRPr="003F7271">
        <w:rPr>
          <w:rFonts w:ascii="Times New Roman" w:hAnsi="Times New Roman" w:cs="Times New Roman"/>
          <w:b/>
          <w:bCs/>
          <w:sz w:val="24"/>
          <w:szCs w:val="24"/>
        </w:rPr>
        <w:t>.2. Требования к порядку размещения рекламных конструкций</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.2.1. Места установок рекламных конструкций на земельных участках независимо от форм собственности должны соответствовать Схеме размещения рекламных конструкций.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.2.2. Рекламные конструкции, устанавливаемые на территории </w:t>
      </w:r>
      <w:r w:rsidRPr="003F7271">
        <w:rPr>
          <w:rFonts w:ascii="Times New Roman" w:hAnsi="Times New Roman" w:cs="Times New Roman"/>
          <w:sz w:val="24"/>
          <w:szCs w:val="24"/>
        </w:rPr>
        <w:t>муниципального образования</w:t>
      </w:r>
      <w:r w:rsidR="009825D9" w:rsidRPr="003F7271">
        <w:rPr>
          <w:rFonts w:ascii="Times New Roman" w:hAnsi="Times New Roman" w:cs="Times New Roman"/>
          <w:sz w:val="24"/>
          <w:szCs w:val="24"/>
        </w:rPr>
        <w:t xml:space="preserve"> не должны нарушать требования законодательства Российской Федерации.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.2.3. Установка и эксплуатация рекламных конструкций должна соответствовать требованиям ГОСТ </w:t>
      </w:r>
      <w:proofErr w:type="gramStart"/>
      <w:r w:rsidR="009825D9" w:rsidRPr="003F7271">
        <w:rPr>
          <w:rFonts w:ascii="Times New Roman" w:hAnsi="Times New Roman" w:cs="Times New Roman"/>
          <w:sz w:val="24"/>
          <w:szCs w:val="24"/>
        </w:rPr>
        <w:t>Р</w:t>
      </w:r>
      <w:proofErr w:type="gramEnd"/>
      <w:r w:rsidR="009825D9" w:rsidRPr="003F7271">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и других нормативных актов по безопасности движения транспорта.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.2.4. Установка и эксплуатация рекламных конструкций не должны нарушать требования санитарных норм и правил.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.2.5. Установка и эксплуатация рекламных конструкций или рекламных сообщений, либо изображений на знаке дорожного движения, его опоре или любом ином приспособлении, предназначенном для регулирования дорожного движения, не допускается. </w:t>
      </w:r>
    </w:p>
    <w:p w:rsidR="00FC57D5" w:rsidRPr="003F7271" w:rsidRDefault="00FC57D5" w:rsidP="009825D9">
      <w:pPr>
        <w:rPr>
          <w:rFonts w:ascii="Times New Roman" w:hAnsi="Times New Roman" w:cs="Times New Roman"/>
          <w:sz w:val="24"/>
          <w:szCs w:val="24"/>
        </w:rPr>
      </w:pPr>
      <w:r w:rsidRPr="003F7271">
        <w:rPr>
          <w:rFonts w:ascii="Times New Roman" w:hAnsi="Times New Roman" w:cs="Times New Roman"/>
          <w:sz w:val="24"/>
          <w:szCs w:val="24"/>
        </w:rPr>
        <w:t>4.2.6. Рекламные конструкции не должны создавать помех для прохода пешеходов, проезда транспорта, уборки и содержания улиц и тротуаров. При их монтаже и эксплуатации должны соблюдаться требования техники безопасности, безаварийности дорожного движения, безопасности граждан, сохранности зданий, сооружений и дорожного покрытия.</w:t>
      </w:r>
    </w:p>
    <w:p w:rsidR="009825D9" w:rsidRPr="003F7271" w:rsidRDefault="00693DC1" w:rsidP="000141CF">
      <w:pPr>
        <w:jc w:val="center"/>
        <w:rPr>
          <w:rFonts w:ascii="Times New Roman" w:hAnsi="Times New Roman" w:cs="Times New Roman"/>
          <w:sz w:val="24"/>
          <w:szCs w:val="24"/>
        </w:rPr>
      </w:pPr>
      <w:r w:rsidRPr="003F7271">
        <w:rPr>
          <w:rFonts w:ascii="Times New Roman" w:hAnsi="Times New Roman" w:cs="Times New Roman"/>
          <w:b/>
          <w:bCs/>
          <w:sz w:val="24"/>
          <w:szCs w:val="24"/>
        </w:rPr>
        <w:t>4</w:t>
      </w:r>
      <w:r w:rsidR="009825D9" w:rsidRPr="003F7271">
        <w:rPr>
          <w:rFonts w:ascii="Times New Roman" w:hAnsi="Times New Roman" w:cs="Times New Roman"/>
          <w:b/>
          <w:bCs/>
          <w:sz w:val="24"/>
          <w:szCs w:val="24"/>
        </w:rPr>
        <w:t>.3. Требования к внешнему виду рекламных конструкций, к содержанию и техническому обслуживанию</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.3.1. Внешний вид всех рекламных конструкций, за исключением уникальных (нестандартных) рекламных конструкций, выполненных по </w:t>
      </w:r>
      <w:proofErr w:type="gramStart"/>
      <w:r w:rsidR="009825D9" w:rsidRPr="003F7271">
        <w:rPr>
          <w:rFonts w:ascii="Times New Roman" w:hAnsi="Times New Roman" w:cs="Times New Roman"/>
          <w:sz w:val="24"/>
          <w:szCs w:val="24"/>
        </w:rPr>
        <w:t>индивидуальным проектам</w:t>
      </w:r>
      <w:proofErr w:type="gramEnd"/>
      <w:r w:rsidR="009825D9" w:rsidRPr="003F7271">
        <w:rPr>
          <w:rFonts w:ascii="Times New Roman" w:hAnsi="Times New Roman" w:cs="Times New Roman"/>
          <w:sz w:val="24"/>
          <w:szCs w:val="24"/>
        </w:rPr>
        <w:t xml:space="preserve">, должен соответствовать приведённому выше перечню рекламных конструкций.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.3.2.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и иных повреждений на элементах конструкции, влияющих на её прочность.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.3.3 Рекламные конструкции должны иметь маркировку с указанием владельца, номера его телефона. </w:t>
      </w:r>
    </w:p>
    <w:p w:rsidR="009825D9"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.3.4. Координация деятельности городских служб по контролю внешнего вида рекламных конструкций осуществляется Администрацией </w:t>
      </w:r>
      <w:r w:rsidRPr="003F7271">
        <w:rPr>
          <w:rFonts w:ascii="Times New Roman" w:hAnsi="Times New Roman" w:cs="Times New Roman"/>
          <w:sz w:val="24"/>
          <w:szCs w:val="24"/>
        </w:rPr>
        <w:t>муниципального образования «Город Воткинск»</w:t>
      </w:r>
    </w:p>
    <w:p w:rsidR="00794E4A" w:rsidRPr="003F7271" w:rsidRDefault="00693DC1" w:rsidP="009825D9">
      <w:pPr>
        <w:rPr>
          <w:rFonts w:ascii="Times New Roman" w:hAnsi="Times New Roman" w:cs="Times New Roman"/>
          <w:sz w:val="24"/>
          <w:szCs w:val="24"/>
        </w:rPr>
      </w:pPr>
      <w:r w:rsidRPr="003F7271">
        <w:rPr>
          <w:rFonts w:ascii="Times New Roman" w:hAnsi="Times New Roman" w:cs="Times New Roman"/>
          <w:sz w:val="24"/>
          <w:szCs w:val="24"/>
        </w:rPr>
        <w:t>4</w:t>
      </w:r>
      <w:r w:rsidR="009825D9" w:rsidRPr="003F7271">
        <w:rPr>
          <w:rFonts w:ascii="Times New Roman" w:hAnsi="Times New Roman" w:cs="Times New Roman"/>
          <w:sz w:val="24"/>
          <w:szCs w:val="24"/>
        </w:rPr>
        <w:t xml:space="preserve">.3.5. Устранение повреждений рекламных изображений на рекламных конструкциях и несанкционированных надписей осуществляется владельцами рекламных конструкций в течение 10 дней с момента их появления. </w:t>
      </w:r>
    </w:p>
    <w:p w:rsidR="003278F4" w:rsidRPr="003F7271" w:rsidRDefault="003278F4" w:rsidP="009825D9">
      <w:pPr>
        <w:rPr>
          <w:rFonts w:ascii="Times New Roman" w:hAnsi="Times New Roman" w:cs="Times New Roman"/>
          <w:sz w:val="24"/>
          <w:szCs w:val="24"/>
        </w:rPr>
      </w:pPr>
    </w:p>
    <w:p w:rsidR="003278F4" w:rsidRPr="003F7271" w:rsidRDefault="003278F4" w:rsidP="009825D9">
      <w:pPr>
        <w:rPr>
          <w:rFonts w:ascii="Times New Roman" w:hAnsi="Times New Roman" w:cs="Times New Roman"/>
          <w:sz w:val="24"/>
          <w:szCs w:val="24"/>
        </w:rPr>
      </w:pPr>
    </w:p>
    <w:sectPr w:rsidR="003278F4" w:rsidRPr="003F7271" w:rsidSect="002952E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469E"/>
    <w:rsid w:val="000141CF"/>
    <w:rsid w:val="00050CBB"/>
    <w:rsid w:val="000573C1"/>
    <w:rsid w:val="000A151E"/>
    <w:rsid w:val="00176EEE"/>
    <w:rsid w:val="001E2430"/>
    <w:rsid w:val="0020388A"/>
    <w:rsid w:val="00215E1A"/>
    <w:rsid w:val="00226F9D"/>
    <w:rsid w:val="00236A9A"/>
    <w:rsid w:val="00287373"/>
    <w:rsid w:val="002952E8"/>
    <w:rsid w:val="00296164"/>
    <w:rsid w:val="002A78C6"/>
    <w:rsid w:val="002C19AA"/>
    <w:rsid w:val="002C5951"/>
    <w:rsid w:val="002D0FFE"/>
    <w:rsid w:val="00301D12"/>
    <w:rsid w:val="00306FD7"/>
    <w:rsid w:val="00311CD5"/>
    <w:rsid w:val="003278F4"/>
    <w:rsid w:val="003313C3"/>
    <w:rsid w:val="00353F2E"/>
    <w:rsid w:val="0037183A"/>
    <w:rsid w:val="003B32C4"/>
    <w:rsid w:val="003F2924"/>
    <w:rsid w:val="003F7271"/>
    <w:rsid w:val="00492203"/>
    <w:rsid w:val="004C5890"/>
    <w:rsid w:val="004D10E6"/>
    <w:rsid w:val="00502F79"/>
    <w:rsid w:val="00510FDE"/>
    <w:rsid w:val="00530AEA"/>
    <w:rsid w:val="005B7BDE"/>
    <w:rsid w:val="005C217D"/>
    <w:rsid w:val="0063691B"/>
    <w:rsid w:val="00693DC1"/>
    <w:rsid w:val="00730E22"/>
    <w:rsid w:val="00780E3B"/>
    <w:rsid w:val="00794E4A"/>
    <w:rsid w:val="007C345C"/>
    <w:rsid w:val="007D3827"/>
    <w:rsid w:val="007F0150"/>
    <w:rsid w:val="00802B93"/>
    <w:rsid w:val="00841F5D"/>
    <w:rsid w:val="008E3600"/>
    <w:rsid w:val="00913661"/>
    <w:rsid w:val="00973FB5"/>
    <w:rsid w:val="009754D9"/>
    <w:rsid w:val="009825D9"/>
    <w:rsid w:val="009976A4"/>
    <w:rsid w:val="009E43B3"/>
    <w:rsid w:val="00A057F7"/>
    <w:rsid w:val="00A32CDE"/>
    <w:rsid w:val="00A43760"/>
    <w:rsid w:val="00B02EF5"/>
    <w:rsid w:val="00B851DD"/>
    <w:rsid w:val="00B85D0A"/>
    <w:rsid w:val="00BC26EF"/>
    <w:rsid w:val="00BD0302"/>
    <w:rsid w:val="00BD4FD9"/>
    <w:rsid w:val="00BE1B13"/>
    <w:rsid w:val="00C75CD3"/>
    <w:rsid w:val="00C94B94"/>
    <w:rsid w:val="00CF179E"/>
    <w:rsid w:val="00D01D77"/>
    <w:rsid w:val="00D06026"/>
    <w:rsid w:val="00D3312A"/>
    <w:rsid w:val="00D4308D"/>
    <w:rsid w:val="00D43BA4"/>
    <w:rsid w:val="00D44221"/>
    <w:rsid w:val="00D757FF"/>
    <w:rsid w:val="00DA1316"/>
    <w:rsid w:val="00DC152A"/>
    <w:rsid w:val="00DC22F6"/>
    <w:rsid w:val="00DD09CF"/>
    <w:rsid w:val="00DD348C"/>
    <w:rsid w:val="00DD57D1"/>
    <w:rsid w:val="00DD6732"/>
    <w:rsid w:val="00E5029D"/>
    <w:rsid w:val="00E71CB7"/>
    <w:rsid w:val="00E8469E"/>
    <w:rsid w:val="00EA1E15"/>
    <w:rsid w:val="00EA43E0"/>
    <w:rsid w:val="00EB585A"/>
    <w:rsid w:val="00EE5B2D"/>
    <w:rsid w:val="00F11444"/>
    <w:rsid w:val="00F34223"/>
    <w:rsid w:val="00F57997"/>
    <w:rsid w:val="00F776FB"/>
    <w:rsid w:val="00FC57D5"/>
    <w:rsid w:val="00FE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52A"/>
    <w:rPr>
      <w:rFonts w:ascii="Times New Roman" w:hAnsi="Times New Roman" w:cs="Times New Roman"/>
      <w:sz w:val="24"/>
      <w:szCs w:val="24"/>
    </w:rPr>
  </w:style>
  <w:style w:type="character" w:styleId="a4">
    <w:name w:val="Hyperlink"/>
    <w:basedOn w:val="a0"/>
    <w:uiPriority w:val="99"/>
    <w:unhideWhenUsed/>
    <w:rsid w:val="00A32CDE"/>
    <w:rPr>
      <w:color w:val="0000FF" w:themeColor="hyperlink"/>
      <w:u w:val="single"/>
    </w:rPr>
  </w:style>
  <w:style w:type="character" w:styleId="a5">
    <w:name w:val="Strong"/>
    <w:basedOn w:val="a0"/>
    <w:uiPriority w:val="22"/>
    <w:qFormat/>
    <w:rsid w:val="00176EEE"/>
    <w:rPr>
      <w:b/>
      <w:bCs/>
    </w:rPr>
  </w:style>
  <w:style w:type="paragraph" w:styleId="a6">
    <w:name w:val="List Paragraph"/>
    <w:basedOn w:val="a"/>
    <w:uiPriority w:val="34"/>
    <w:qFormat/>
    <w:rsid w:val="00236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6507">
      <w:bodyDiv w:val="1"/>
      <w:marLeft w:val="0"/>
      <w:marRight w:val="0"/>
      <w:marTop w:val="0"/>
      <w:marBottom w:val="0"/>
      <w:divBdr>
        <w:top w:val="none" w:sz="0" w:space="0" w:color="auto"/>
        <w:left w:val="none" w:sz="0" w:space="0" w:color="auto"/>
        <w:bottom w:val="none" w:sz="0" w:space="0" w:color="auto"/>
        <w:right w:val="none" w:sz="0" w:space="0" w:color="auto"/>
      </w:divBdr>
    </w:div>
    <w:div w:id="607467818">
      <w:bodyDiv w:val="1"/>
      <w:marLeft w:val="0"/>
      <w:marRight w:val="0"/>
      <w:marTop w:val="0"/>
      <w:marBottom w:val="0"/>
      <w:divBdr>
        <w:top w:val="none" w:sz="0" w:space="0" w:color="auto"/>
        <w:left w:val="none" w:sz="0" w:space="0" w:color="auto"/>
        <w:bottom w:val="none" w:sz="0" w:space="0" w:color="auto"/>
        <w:right w:val="none" w:sz="0" w:space="0" w:color="auto"/>
      </w:divBdr>
    </w:div>
    <w:div w:id="1031805495">
      <w:bodyDiv w:val="1"/>
      <w:marLeft w:val="0"/>
      <w:marRight w:val="0"/>
      <w:marTop w:val="0"/>
      <w:marBottom w:val="0"/>
      <w:divBdr>
        <w:top w:val="none" w:sz="0" w:space="0" w:color="auto"/>
        <w:left w:val="none" w:sz="0" w:space="0" w:color="auto"/>
        <w:bottom w:val="none" w:sz="0" w:space="0" w:color="auto"/>
        <w:right w:val="none" w:sz="0" w:space="0" w:color="auto"/>
      </w:divBdr>
    </w:div>
    <w:div w:id="1141581788">
      <w:bodyDiv w:val="1"/>
      <w:marLeft w:val="0"/>
      <w:marRight w:val="0"/>
      <w:marTop w:val="0"/>
      <w:marBottom w:val="0"/>
      <w:divBdr>
        <w:top w:val="none" w:sz="0" w:space="0" w:color="auto"/>
        <w:left w:val="none" w:sz="0" w:space="0" w:color="auto"/>
        <w:bottom w:val="none" w:sz="0" w:space="0" w:color="auto"/>
        <w:right w:val="none" w:sz="0" w:space="0" w:color="auto"/>
      </w:divBdr>
    </w:div>
    <w:div w:id="19415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BE40-703E-4760-9AF1-A30AD0C3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Щербатых</cp:lastModifiedBy>
  <cp:revision>23</cp:revision>
  <dcterms:created xsi:type="dcterms:W3CDTF">2020-07-12T05:46:00Z</dcterms:created>
  <dcterms:modified xsi:type="dcterms:W3CDTF">2020-10-22T07:21:00Z</dcterms:modified>
</cp:coreProperties>
</file>